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D2" w:rsidRPr="00335D2E" w:rsidRDefault="00310AD2" w:rsidP="00310A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35D2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10AD2" w:rsidRPr="00335D2E" w:rsidRDefault="00310AD2" w:rsidP="00310A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35D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СЕКЦИЯ I</w:t>
      </w:r>
    </w:p>
    <w:p w:rsidR="00310AD2" w:rsidRPr="00335D2E" w:rsidRDefault="004B649C" w:rsidP="0031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310AD2" w:rsidRPr="00335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</w:t>
      </w:r>
      <w:r w:rsidR="00926F5D" w:rsidRPr="00335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</w:t>
      </w:r>
      <w:r w:rsidR="00310AD2" w:rsidRPr="00335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СЕКЦИЯ I</w:t>
      </w:r>
      <w:r w:rsidR="00310AD2" w:rsidRPr="00335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(1-е заседание)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8457"/>
      </w:tblGrid>
      <w:tr w:rsidR="0003715F" w:rsidRPr="00335D2E" w:rsidTr="00E231B1">
        <w:trPr>
          <w:tblCellSpacing w:w="15" w:type="dxa"/>
        </w:trPr>
        <w:tc>
          <w:tcPr>
            <w:tcW w:w="0" w:type="auto"/>
            <w:hideMark/>
          </w:tcPr>
          <w:p w:rsidR="00310AD2" w:rsidRPr="00335D2E" w:rsidRDefault="004B649C" w:rsidP="004B6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09.00–12.30</w:t>
            </w:r>
          </w:p>
        </w:tc>
        <w:tc>
          <w:tcPr>
            <w:tcW w:w="0" w:type="auto"/>
            <w:vAlign w:val="center"/>
            <w:hideMark/>
          </w:tcPr>
          <w:p w:rsidR="00C001D0" w:rsidRPr="00335D2E" w:rsidRDefault="00310AD2" w:rsidP="00B445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I: Дистанционн</w:t>
            </w:r>
            <w:r w:rsidR="00594BA7"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ое</w:t>
            </w:r>
            <w:r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94BA7"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зондирование</w:t>
            </w:r>
            <w:r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ионосферы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Комната 200 (2-ой этаж)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10AD2" w:rsidRPr="00335D2E" w:rsidRDefault="00310AD2" w:rsidP="008A6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</w:t>
            </w:r>
            <w:r w:rsidR="003B1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ая</w:t>
            </w:r>
            <w:r w:rsidR="00FE32FA" w:rsidRPr="00335D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35D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649C"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Котонаева</w:t>
            </w:r>
            <w:proofErr w:type="spellEnd"/>
            <w:r w:rsidR="004B649C"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Н.Г.</w:t>
            </w:r>
          </w:p>
          <w:p w:rsidR="00594BA7" w:rsidRPr="00335D2E" w:rsidRDefault="00594BA7" w:rsidP="008A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10AD2" w:rsidRPr="00335D2E" w:rsidTr="006D5A3C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D2" w:rsidRPr="00335D2E" w:rsidRDefault="004576BB" w:rsidP="004576B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Исследование неоднородной и нерегулярной структуры ионосферы</w:t>
            </w:r>
          </w:p>
        </w:tc>
      </w:tr>
      <w:tr w:rsidR="0003715F" w:rsidRPr="00335D2E" w:rsidTr="00EF62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B1906" w:rsidRDefault="00310AD2" w:rsidP="00E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–09: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4604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C4676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XXIII.I.215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76B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Сравнение </w:t>
              </w:r>
              <w:proofErr w:type="spellStart"/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сейсмоио</w:t>
              </w:r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</w:t>
              </w:r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осферных</w:t>
              </w:r>
              <w:proofErr w:type="spellEnd"/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эффектов в вариациях критической частоты foF2 в ночное и дневное время для разноглубинных землетрясений</w:t>
              </w:r>
            </w:hyperlink>
          </w:p>
          <w:p w:rsidR="00C4676B" w:rsidRPr="003B1906" w:rsidRDefault="00C4676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Липеровская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Е.В.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Родкин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М.Р. (2,3)</w:t>
            </w:r>
          </w:p>
          <w:p w:rsidR="00CC1BEF" w:rsidRPr="003B1906" w:rsidRDefault="00C4676B" w:rsidP="003B19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Институт физики Земли им. О.Ю. Шмидта РАН, Москва, Россия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br/>
              <w:t>(2) Институт теории прогноза землетрясений и математической геофизики РАН, Москва, Россия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br/>
              <w:t>(3) Институт морской геологии и геофизики ДВО РАН, Южно-Сахалинск, Россия</w:t>
            </w:r>
          </w:p>
        </w:tc>
      </w:tr>
      <w:tr w:rsidR="0003715F" w:rsidRPr="00335D2E" w:rsidTr="00EF62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B1906" w:rsidRDefault="00310AD2" w:rsidP="00E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C4676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XXIII.I.548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76B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Обз</w:t>
              </w:r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р эффектов в ионосфере, вызванных прохождением </w:t>
              </w:r>
              <w:proofErr w:type="spellStart"/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рэлеевской</w:t>
              </w:r>
              <w:proofErr w:type="spellEnd"/>
              <w:r w:rsidR="00C4676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волны от землетрясения на Камчатке 30 июля 2025</w:t>
              </w:r>
            </w:hyperlink>
          </w:p>
          <w:p w:rsidR="00C4676B" w:rsidRPr="003B1906" w:rsidRDefault="00C4676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Ойнац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А.В.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Цедрик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М.В.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И.Ю.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А.В. (1), Белинская А.Ю. (2), Сорокин А.Г. (1), Добрынин В.А. (1)</w:t>
            </w:r>
          </w:p>
          <w:p w:rsidR="00310AD2" w:rsidRPr="003B1906" w:rsidRDefault="00C4676B" w:rsidP="003B19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Институт солнечно-земной физики СО РАН, Иркутск, Россия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(2) </w:t>
            </w:r>
            <w:proofErr w:type="gram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Западно-сибирский</w:t>
            </w:r>
            <w:proofErr w:type="gram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филиал Института нефтегазовой геологии и геофизики им. А.А.</w:t>
            </w:r>
            <w:r w:rsidRPr="003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Трофимука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СО РАН, Новосибирск, Россия</w:t>
            </w:r>
          </w:p>
        </w:tc>
      </w:tr>
      <w:tr w:rsidR="0003715F" w:rsidRPr="00335D2E" w:rsidTr="00EF62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B1906" w:rsidRDefault="003458F7" w:rsidP="00E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310AD2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10AD2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310AD2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EA4463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XXIII.I.10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463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A4463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Возмо</w:t>
              </w:r>
              <w:r w:rsidR="00EA4463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ж</w:t>
              </w:r>
              <w:r w:rsidR="00EA4463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ность регистрации КНЧ излучения высотных разрядов</w:t>
              </w:r>
              <w:r w:rsidR="00EA4463" w:rsidRPr="003B19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="00EA4463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 данным спутника CSES-01</w:t>
              </w:r>
            </w:hyperlink>
          </w:p>
          <w:p w:rsidR="00EA4463" w:rsidRPr="003B1906" w:rsidRDefault="00EA4463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Савельева Н.В. (1), Пилипенко В. А. (1,2)</w:t>
            </w:r>
          </w:p>
          <w:p w:rsidR="001B129D" w:rsidRPr="003B1906" w:rsidRDefault="00EA4463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Институт физики Земли им. О.Ю. Шмидта РАН, Москва, Россия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br/>
              <w:t>(2) Институт космических исследований РАН, Москва, Россия</w:t>
            </w:r>
          </w:p>
        </w:tc>
      </w:tr>
      <w:tr w:rsidR="0003715F" w:rsidRPr="00335D2E" w:rsidTr="00EF62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B1906" w:rsidRDefault="00310AD2" w:rsidP="00E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–10: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383731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XXIII.I.181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76B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83731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Определение </w:t>
              </w:r>
              <w:proofErr w:type="gramStart"/>
              <w:r w:rsidR="00383731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характеристик</w:t>
              </w:r>
              <w:proofErr w:type="gramEnd"/>
              <w:r w:rsidR="00383731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ПИВ при разнесённой трехточечной регистрации СНЗ ионосферы на основе восстановления высотного профиля электронной концентрации</w:t>
              </w:r>
            </w:hyperlink>
            <w:r w:rsidR="00AC6B8F" w:rsidRPr="003B1906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C4676B" w:rsidRPr="003B1906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  <w:p w:rsidR="00383731" w:rsidRPr="003B1906" w:rsidRDefault="00383731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Е.А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Ойнац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А.В. (1), Толстиков М.В.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Цедрик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М.В.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Громик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Н.А.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Пономарчук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С.Н.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Грозов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В.П. (1)</w:t>
            </w:r>
          </w:p>
          <w:p w:rsidR="003B1906" w:rsidRPr="003B1906" w:rsidRDefault="00383731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Институт солнечно-земной физики СО РАН, Иркутск, Россия</w:t>
            </w:r>
          </w:p>
          <w:p w:rsidR="00310AD2" w:rsidRPr="003B1906" w:rsidRDefault="003B1906" w:rsidP="003B19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190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 КОНКУРС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715F" w:rsidRPr="00335D2E" w:rsidTr="00EF62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F7" w:rsidRPr="003B1906" w:rsidRDefault="003458F7" w:rsidP="00E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10:00–10:15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XXIII.I.58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FEB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Экспериментальные исследования эхо-сигналов с большими задержками ра</w:t>
              </w:r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иоволн </w:t>
              </w:r>
              <w:proofErr w:type="gramStart"/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СВ</w:t>
              </w:r>
              <w:proofErr w:type="gramEnd"/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диапазона</w:t>
              </w:r>
            </w:hyperlink>
          </w:p>
          <w:p w:rsidR="00712FEB" w:rsidRPr="003B1906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Калишин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А.С. (1), Благовещенская Н.Ф. (1), Борисова Т.Д. (1), Егоров И.М. (1), Степанов</w:t>
            </w:r>
            <w:r w:rsidR="00335D2E" w:rsidRPr="003B1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Н.А.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Мингалева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А.О. (1), Загорский Г.А (1)</w:t>
            </w:r>
          </w:p>
          <w:p w:rsidR="003458F7" w:rsidRPr="003B1906" w:rsidRDefault="00712FEB" w:rsidP="003B19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Арктический и Антарктический научно-исследовательский институт (ААНИИ), Санкт-Петербург, Россия</w:t>
            </w:r>
          </w:p>
        </w:tc>
      </w:tr>
      <w:tr w:rsidR="0003715F" w:rsidRPr="00335D2E" w:rsidTr="00EF62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F7" w:rsidRPr="003B1906" w:rsidRDefault="003458F7" w:rsidP="00E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10:15–10:30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XXIII.I.163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FEB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</w:t>
              </w:r>
              <w:r w:rsidR="003B1906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ер</w:t>
              </w:r>
              <w:r w:rsidR="003B1906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3B1906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ятностные характеристики обнаружения сигналов с частотной модуляцией при распространении по </w:t>
              </w:r>
              <w:proofErr w:type="spellStart"/>
              <w:r w:rsidR="003B1906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трансионосферным</w:t>
              </w:r>
              <w:proofErr w:type="spellEnd"/>
              <w:r w:rsidR="003B1906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радиолиниям</w:t>
              </w:r>
            </w:hyperlink>
          </w:p>
          <w:p w:rsidR="00712FEB" w:rsidRPr="003B1906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Назаров Л.Е. (1), Батанов В.В. (1)</w:t>
            </w:r>
          </w:p>
          <w:p w:rsidR="00FC0D31" w:rsidRPr="003B1906" w:rsidRDefault="00712FEB" w:rsidP="003B190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(1) Институт радиотехники и электроники им. В.А. Котельникова РАН,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Фрязинский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филиал (ФИРЭ им. В.А. Котельникова РАН), Фрязино, Россия</w:t>
            </w:r>
          </w:p>
        </w:tc>
      </w:tr>
      <w:tr w:rsidR="0003715F" w:rsidRPr="00335D2E" w:rsidTr="00A02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2" w:rsidRPr="003B1906" w:rsidRDefault="00310AD2" w:rsidP="0034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34A2C" w:rsidRPr="003B1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10:30–11:00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310AD2" w:rsidRPr="003B1906" w:rsidRDefault="00310AD2" w:rsidP="003B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Перерыв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310AD2" w:rsidRPr="00335D2E" w:rsidTr="006D5A3C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D2" w:rsidRPr="003B1906" w:rsidRDefault="00C26F22" w:rsidP="003B190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Исследование неоднородной и нерегулярной структуры ионосферы</w:t>
            </w:r>
          </w:p>
        </w:tc>
      </w:tr>
      <w:tr w:rsidR="0003715F" w:rsidRPr="00335D2E" w:rsidTr="00745B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B1906" w:rsidRDefault="00734A2C" w:rsidP="0074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</w:t>
            </w:r>
            <w:r w:rsidR="00310AD2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0–11: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8632D7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XXIII.I.411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2D7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632D7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Первые результаты со</w:t>
              </w:r>
              <w:r w:rsidR="008632D7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</w:t>
              </w:r>
              <w:r w:rsidR="008632D7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местной работы бортового ионозонда ЛАЭРТ на спутнике “Ионосфера-М” и </w:t>
              </w:r>
              <w:proofErr w:type="spellStart"/>
              <w:r w:rsidR="008632D7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нагревного</w:t>
              </w:r>
              <w:proofErr w:type="spellEnd"/>
              <w:r w:rsidR="008632D7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стенда “СУРА”</w:t>
              </w:r>
            </w:hyperlink>
          </w:p>
          <w:p w:rsidR="008632D7" w:rsidRPr="003B1906" w:rsidRDefault="008632D7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Пулинец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B649C" w:rsidRPr="003B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649C" w:rsidRPr="003B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Шиндин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А.В. (2),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Цыбуля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К.Г. (3), Грач С.М. (2),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А.А. (1), Данилов И.С. (4),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Лузанов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С.В. (4)</w:t>
            </w:r>
          </w:p>
          <w:p w:rsidR="003E6F29" w:rsidRPr="003B1906" w:rsidRDefault="008632D7" w:rsidP="003B19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br/>
              <w:t>(2) НИРФИ ННГУ им. Н. И. Лобачевского, Нижний Новгород, Россия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br/>
              <w:t>(3) Институт прикладной геофизики имени академика Е. К. Федорова (ИПГ), Москва, Россия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br/>
              <w:t>(4) АО "Корпорация ВНИИЭМ", Москва, Россия</w:t>
            </w:r>
            <w:proofErr w:type="gramEnd"/>
          </w:p>
        </w:tc>
      </w:tr>
      <w:tr w:rsidR="0003715F" w:rsidRPr="00335D2E" w:rsidTr="00745B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B1906" w:rsidRDefault="00310AD2" w:rsidP="0074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="00734A2C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–11:</w:t>
            </w:r>
            <w:r w:rsidR="00734A2C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XXIII.I.127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FEB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Спорадический слой</w:t>
              </w:r>
              <w:proofErr w:type="gramStart"/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Е</w:t>
              </w:r>
              <w:proofErr w:type="gramEnd"/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 экспериментах по воздействию на ионосферу мощным КВ радиоизлучением</w:t>
              </w:r>
            </w:hyperlink>
          </w:p>
          <w:p w:rsidR="00712FEB" w:rsidRPr="003B1906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Бахметьева Н.В.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Жемяков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И.Н. (1), Калинина Е. Е. (1), Лисов А.А. (1)</w:t>
            </w:r>
          </w:p>
          <w:p w:rsidR="00D32E89" w:rsidRPr="003B1906" w:rsidRDefault="00712FEB" w:rsidP="003B190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НИРФИ ННГУ им. Н. И. Лобачевского, Нижний Новгород, Россия</w:t>
            </w:r>
          </w:p>
        </w:tc>
      </w:tr>
      <w:tr w:rsidR="0003715F" w:rsidRPr="00335D2E" w:rsidTr="00745B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B1906" w:rsidRDefault="00310AD2" w:rsidP="0074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="00734A2C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34A2C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8632D7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XXIII.I.129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2D7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632D7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Динамика нижней ионосферы на основе </w:t>
              </w:r>
              <w:proofErr w:type="gramStart"/>
              <w:r w:rsidR="008632D7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исследования статистических характер</w:t>
              </w:r>
              <w:r w:rsidR="008632D7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8632D7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стик скорости вертикального движения среды</w:t>
              </w:r>
              <w:proofErr w:type="gramEnd"/>
            </w:hyperlink>
          </w:p>
          <w:p w:rsidR="008632D7" w:rsidRPr="003B1906" w:rsidRDefault="008632D7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Бахметьева Н.В.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Жемяков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И.Н. (1), Калинина Е. Е. (1), Лисов А.А. (1)</w:t>
            </w:r>
          </w:p>
          <w:p w:rsidR="00D32E89" w:rsidRPr="003B1906" w:rsidRDefault="008632D7" w:rsidP="003B190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НИРФИ ННГУ им. Н. И. Лобачевского, Нижний Новгород, Россия</w:t>
            </w:r>
          </w:p>
        </w:tc>
      </w:tr>
      <w:tr w:rsidR="0003715F" w:rsidRPr="00335D2E" w:rsidTr="00745B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B1906" w:rsidRDefault="00310AD2" w:rsidP="0074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34A2C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–12:</w:t>
            </w:r>
            <w:r w:rsidR="00734A2C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9F7E9A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XXIII.I.267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E9A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F7E9A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Оценка эффективности выявления возмущений в ионосфере при обработке данных </w:t>
              </w:r>
              <w:proofErr w:type="spellStart"/>
              <w:r w:rsidR="009F7E9A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ради</w:t>
              </w:r>
              <w:r w:rsidR="009F7E9A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9F7E9A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просвечивания</w:t>
              </w:r>
              <w:proofErr w:type="spellEnd"/>
              <w:r w:rsidR="009F7E9A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с использованием инварианта </w:t>
              </w:r>
              <w:proofErr w:type="spellStart"/>
              <w:r w:rsidR="009F7E9A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радиопросвечивания</w:t>
              </w:r>
              <w:proofErr w:type="spellEnd"/>
            </w:hyperlink>
          </w:p>
          <w:p w:rsidR="009F7E9A" w:rsidRPr="003B1906" w:rsidRDefault="009F7E9A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Гаврик</w:t>
            </w:r>
            <w:proofErr w:type="gram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А. Л.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Луканина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Л.А.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Т. Ф. (1)</w:t>
            </w:r>
          </w:p>
          <w:p w:rsidR="003E6F29" w:rsidRPr="003B1906" w:rsidRDefault="009F7E9A" w:rsidP="003B190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(1) Институт радиотехники и электроники им. В.А. Котельникова РАН,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Фрязинский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филиал (ФИРЭ им. В.А. Котельникова РАН), Фрязино, Россия</w:t>
            </w:r>
          </w:p>
        </w:tc>
      </w:tr>
      <w:tr w:rsidR="0003715F" w:rsidRPr="00335D2E" w:rsidTr="00745B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F7" w:rsidRPr="003B1906" w:rsidRDefault="00734A2C" w:rsidP="0074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12:00–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12:1</w:t>
            </w:r>
            <w:r w:rsidR="003458F7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XXIII.I.109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FEB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Влияние внезапных стратосферных потеплений на параметры нижней ионосф</w:t>
              </w:r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ры и области </w:t>
              </w:r>
              <w:proofErr w:type="gramStart"/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мезосферы-нижней</w:t>
              </w:r>
              <w:proofErr w:type="gramEnd"/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термосферы</w:t>
              </w:r>
            </w:hyperlink>
          </w:p>
          <w:p w:rsidR="00712FEB" w:rsidRPr="003B1906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И.В.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Ратовский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К.Г. (1)</w:t>
            </w:r>
          </w:p>
          <w:p w:rsidR="003458F7" w:rsidRPr="003B1906" w:rsidRDefault="00712FEB" w:rsidP="003B190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Институт солнечно-земной физики СО РАН, Иркутск, Россия</w:t>
            </w:r>
          </w:p>
        </w:tc>
      </w:tr>
      <w:tr w:rsidR="0003715F" w:rsidRPr="00335D2E" w:rsidTr="00745B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31" w:rsidRPr="003B1906" w:rsidRDefault="00734A2C" w:rsidP="0073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12:1</w:t>
            </w:r>
            <w:r w:rsidR="00D47331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5–12:</w:t>
            </w:r>
            <w:r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47331" w:rsidRPr="003B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90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XXIII.I.342</w:t>
            </w: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FEB" w:rsidRPr="003B1906" w:rsidRDefault="00407DA0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="00712FEB" w:rsidRPr="003B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ограммно-аппаратное обеспечение для космического и наземного радиозондирования ионосферы</w:t>
              </w:r>
            </w:hyperlink>
          </w:p>
          <w:p w:rsidR="00712FEB" w:rsidRPr="003B1906" w:rsidRDefault="00712FEB" w:rsidP="003B1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Романов И.В. (1), </w:t>
            </w:r>
            <w:proofErr w:type="spellStart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Цыбуля</w:t>
            </w:r>
            <w:proofErr w:type="spellEnd"/>
            <w:r w:rsidRPr="003B1906">
              <w:rPr>
                <w:rFonts w:ascii="Times New Roman" w:hAnsi="Times New Roman" w:cs="Times New Roman"/>
                <w:sz w:val="24"/>
                <w:szCs w:val="24"/>
              </w:rPr>
              <w:t xml:space="preserve"> К.Г. (1)</w:t>
            </w:r>
          </w:p>
          <w:p w:rsidR="00926F5D" w:rsidRPr="003B1906" w:rsidRDefault="00712FEB" w:rsidP="003B190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906">
              <w:rPr>
                <w:rFonts w:ascii="Times New Roman" w:hAnsi="Times New Roman" w:cs="Times New Roman"/>
                <w:sz w:val="24"/>
                <w:szCs w:val="24"/>
              </w:rPr>
              <w:t>(1) Институт прикладной геофизики имени академика Е. К. Федорова (ИПГ), Москва, Россия</w:t>
            </w:r>
          </w:p>
        </w:tc>
      </w:tr>
    </w:tbl>
    <w:p w:rsidR="00C001D0" w:rsidRPr="00335D2E" w:rsidRDefault="00C001D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i2"/>
      <w:bookmarkEnd w:id="0"/>
      <w:r w:rsidRPr="00335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10AD2" w:rsidRPr="00335D2E" w:rsidRDefault="004B649C" w:rsidP="0031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12</w:t>
      </w:r>
      <w:r w:rsidR="00310AD2" w:rsidRPr="00335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</w:t>
      </w:r>
      <w:r w:rsidR="00926F5D" w:rsidRPr="00335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</w:t>
      </w:r>
      <w:r w:rsidR="00310AD2" w:rsidRPr="00335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СЕКЦИЯ I</w:t>
      </w:r>
      <w:r w:rsidR="00310AD2" w:rsidRPr="00335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(2-е заседание)</w:t>
      </w:r>
    </w:p>
    <w:p w:rsidR="00310AD2" w:rsidRPr="00335D2E" w:rsidRDefault="00310AD2" w:rsidP="0031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8086"/>
      </w:tblGrid>
      <w:tr w:rsidR="005D6FF1" w:rsidRPr="00335D2E" w:rsidTr="00734A2C">
        <w:trPr>
          <w:tblCellSpacing w:w="15" w:type="dxa"/>
        </w:trPr>
        <w:tc>
          <w:tcPr>
            <w:tcW w:w="0" w:type="auto"/>
            <w:hideMark/>
          </w:tcPr>
          <w:p w:rsidR="00310AD2" w:rsidRPr="00335D2E" w:rsidRDefault="00310AD2" w:rsidP="004B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5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  <w:r w:rsidR="00B651EF" w:rsidRPr="00335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00</w:t>
            </w:r>
            <w:r w:rsidRPr="00335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–1</w:t>
            </w:r>
            <w:r w:rsidR="004B649C" w:rsidRPr="00335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335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B649C" w:rsidRPr="00335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41" w:type="dxa"/>
            <w:vAlign w:val="center"/>
            <w:hideMark/>
          </w:tcPr>
          <w:p w:rsidR="00C001D0" w:rsidRPr="00335D2E" w:rsidRDefault="00594BA7" w:rsidP="00B445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I: Дистанционное зондирование ионосферы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Комната 200 (2-ой этаж)</w:t>
            </w:r>
            <w:r w:rsidR="00310AD2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10AD2" w:rsidRPr="00335D2E" w:rsidRDefault="00310AD2" w:rsidP="0035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Ведущи</w:t>
            </w:r>
            <w:r w:rsidR="00E05EA7" w:rsidRPr="00335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FE32FA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649C"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Медведева И.В.</w:t>
            </w:r>
            <w:r w:rsidR="00E05EA7"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E3935"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Карпачев</w:t>
            </w:r>
            <w:proofErr w:type="spellEnd"/>
            <w:r w:rsidR="006E3935" w:rsidRPr="0033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А.Т.</w:t>
            </w:r>
          </w:p>
          <w:p w:rsidR="00013D44" w:rsidRPr="00335D2E" w:rsidRDefault="00013D44" w:rsidP="00353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064" w:rsidRPr="00335D2E" w:rsidTr="00734A2C">
        <w:trPr>
          <w:tblCellSpacing w:w="15" w:type="dxa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64" w:rsidRPr="00335D2E" w:rsidRDefault="006D5A3C" w:rsidP="00C26F2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</w:t>
            </w:r>
            <w:r w:rsidR="00BA0E73" w:rsidRPr="00335D2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сследование </w:t>
            </w:r>
            <w:r w:rsidR="00C26F22" w:rsidRPr="00335D2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влияния гелио-геомагнитной активности на состояние ионосферы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54" w:rsidRPr="00335D2E" w:rsidRDefault="00A75C54" w:rsidP="00C5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14:00–14:15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XXIII.I.442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F7A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83F7A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Воздействие высокоширотных ионосферных возмущений на сцинтилляции сигналов ГНСС во время магнитных бурь 25-ого солнечного цикла по данным наблюдений в европейской части Арктики</w:t>
              </w:r>
            </w:hyperlink>
          </w:p>
          <w:p w:rsidR="00483F7A" w:rsidRP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Белаховский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В.Б. (1), Васильев А.Е. (2), </w:t>
            </w: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Калишин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А.С. (3), Джин Я. (4), </w:t>
            </w: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В. (4)</w:t>
            </w:r>
          </w:p>
          <w:p w:rsidR="00047281" w:rsidRPr="00407DA0" w:rsidRDefault="00483F7A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 Полярный геофизический институт, Апатиты, Россия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br/>
              <w:t>(2) Институт прикладной геофизики имени академика Е. К. Федорова (ИПГ), Москва, Россия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br/>
              <w:t>(3) Арктический и Антарктический научно-исследовательский институт (ААНИИ), Санкт-Петербург, Россия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br/>
              <w:t>(4) Университет Осло, Осло, Норвегия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35D2E" w:rsidRDefault="00E05EA7" w:rsidP="00C5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="00310AD2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–14: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XXIII.I.27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F7A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83F7A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Вариации мощности дециметровых </w:t>
              </w:r>
              <w:proofErr w:type="spellStart"/>
              <w:r w:rsidR="00483F7A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радиозатменных</w:t>
              </w:r>
              <w:proofErr w:type="spellEnd"/>
              <w:r w:rsidR="00483F7A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сигналов в высокоширотной ионосфере Земли во время магнитной бури в марте 2015 года</w:t>
              </w:r>
            </w:hyperlink>
          </w:p>
          <w:p w:rsidR="00483F7A" w:rsidRP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Губенко В.Н. (1), Андреев В.Е. (1), Кириллович И.А. (1)</w:t>
            </w:r>
          </w:p>
          <w:p w:rsidR="00310AD2" w:rsidRPr="00407DA0" w:rsidRDefault="00483F7A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(1) Институт радиотехники и электроники им. В.А. Котельникова РАН, </w:t>
            </w: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Фрязинский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филиал (ФИРЭ им. В.А. Котельникова РАН), Фрязино, Россия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35D2E" w:rsidRDefault="00310AD2" w:rsidP="00C5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–14: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XXIII.I.145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76B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83F7A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Влияние геомагнитных бурь G4/G5-класса в 25 солнечном цикле на ионосферу и точность позиционирования</w:t>
              </w:r>
            </w:hyperlink>
            <w:r w:rsidR="00C4676B" w:rsidRPr="00407DA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B8F" w:rsidRPr="00407DA0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  <w:p w:rsidR="00483F7A" w:rsidRP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Данильчук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Е.И. (1,2), </w:t>
            </w: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Ясюкевич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Ю.В. (2,1), Веснин А.М. (2)</w:t>
            </w:r>
          </w:p>
          <w:p w:rsidR="00407DA0" w:rsidRP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 Иркутский государственный университет, Иркутск, Россия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br/>
              <w:t>(2) Институт солнечно-земной физики СО РАН, Иркутск, Россия</w:t>
            </w:r>
          </w:p>
          <w:p w:rsidR="00310AD2" w:rsidRPr="00407DA0" w:rsidRDefault="00407DA0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7D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 КОНКУРС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35D2E" w:rsidRDefault="00310AD2" w:rsidP="00C5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483F7A" w:rsidP="00407DA0">
            <w:pPr>
              <w:spacing w:after="0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XXIII.I.446</w:t>
            </w:r>
          </w:p>
          <w:p w:rsidR="00483F7A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83F7A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Сравнение влияния солнечной и магнитосферной активности в 20-21 и 24-25 солнечных циклах на авроральную ионосферу по данным станции Диксон.</w:t>
              </w:r>
            </w:hyperlink>
          </w:p>
          <w:p w:rsidR="00483F7A" w:rsidRP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Долгачева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С.А. (1), Борисова Т.Д. (1), Егорова Л.В. (1)</w:t>
            </w:r>
          </w:p>
          <w:p w:rsidR="00310AD2" w:rsidRPr="00407DA0" w:rsidRDefault="00483F7A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 Арктический и Антарктический научно-исследовательский институт (ААНИИ), Санк</w:t>
            </w:r>
            <w:r w:rsidR="00335D2E" w:rsidRPr="00407DA0">
              <w:rPr>
                <w:rFonts w:ascii="Times New Roman" w:hAnsi="Times New Roman" w:cs="Times New Roman"/>
                <w:sz w:val="24"/>
                <w:szCs w:val="24"/>
              </w:rPr>
              <w:t>т-Петербург, Росси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D2" w:rsidRPr="00335D2E" w:rsidRDefault="00310AD2" w:rsidP="00C5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 w:rsidR="00431F06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013D44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XXIII.I.73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D44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13D44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Особенности ионосферы южного полушария на долготах Америки и </w:t>
              </w:r>
              <w:r w:rsidR="00013D44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Атлантики</w:t>
              </w:r>
            </w:hyperlink>
          </w:p>
          <w:p w:rsidR="00013D44" w:rsidRPr="00407DA0" w:rsidRDefault="00013D44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Карпачев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А.Т. (1)</w:t>
            </w:r>
          </w:p>
          <w:p w:rsidR="00E31C33" w:rsidRPr="00407DA0" w:rsidRDefault="00013D44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 Институт земного магнетизма, ионосферы и р</w:t>
            </w:r>
            <w:r w:rsidR="00335D2E" w:rsidRPr="00407DA0">
              <w:rPr>
                <w:rFonts w:ascii="Times New Roman" w:hAnsi="Times New Roman" w:cs="Times New Roman"/>
                <w:sz w:val="24"/>
                <w:szCs w:val="24"/>
              </w:rPr>
              <w:t>аспространения радиоволн им. Н.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В. Пушкова РАН (ИЗМИРАН), Троицк, Россия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4B" w:rsidRPr="00335D2E" w:rsidRDefault="0049474B" w:rsidP="00C5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–15:</w:t>
            </w:r>
            <w:r w:rsidR="00E05EA7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XXIII.I.328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F7A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83F7A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Исследование F-рассеяния по временным и амплитудным вариациям </w:t>
              </w:r>
              <w:proofErr w:type="spellStart"/>
              <w:r w:rsidR="00483F7A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dFs</w:t>
              </w:r>
              <w:proofErr w:type="spellEnd"/>
              <w:r w:rsidR="00483F7A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в зависимости от солнечной активности по данным ионозонда вертикального зондирования DPS-4</w:t>
              </w:r>
            </w:hyperlink>
          </w:p>
          <w:p w:rsidR="00483F7A" w:rsidRPr="00407DA0" w:rsidRDefault="00483F7A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Рождественский Д.Б. (1), Рождественская В.И. (1), Телегин В.А. (1)</w:t>
            </w:r>
          </w:p>
          <w:p w:rsidR="005A56B2" w:rsidRPr="00407DA0" w:rsidRDefault="00483F7A" w:rsidP="00407DA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(1) Институт земного магнетизма, ионосферы </w:t>
            </w:r>
            <w:r w:rsidR="00335D2E" w:rsidRPr="00407DA0">
              <w:rPr>
                <w:rFonts w:ascii="Times New Roman" w:hAnsi="Times New Roman" w:cs="Times New Roman"/>
                <w:sz w:val="24"/>
                <w:szCs w:val="24"/>
              </w:rPr>
              <w:t>и распространения радиоволн им. 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Н.В. Пушкова РАН (ИЗМИРАН), Москва, Россия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74B" w:rsidRPr="00335D2E" w:rsidRDefault="0049474B" w:rsidP="00431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34A2C" w:rsidRPr="00335D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15:30</w:t>
            </w:r>
            <w:r w:rsidRPr="00335D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–16:</w:t>
            </w:r>
            <w:r w:rsidR="00734A2C" w:rsidRPr="00335D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335D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335D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041" w:type="dxa"/>
            <w:vAlign w:val="center"/>
          </w:tcPr>
          <w:p w:rsidR="0049474B" w:rsidRPr="00407DA0" w:rsidRDefault="00734A2C" w:rsidP="00407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07D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Перерыв</w:t>
            </w:r>
          </w:p>
        </w:tc>
      </w:tr>
      <w:tr w:rsidR="00B75072" w:rsidRPr="00335D2E" w:rsidTr="00734A2C">
        <w:trPr>
          <w:tblCellSpacing w:w="15" w:type="dxa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72" w:rsidRPr="00407DA0" w:rsidRDefault="00C26F22" w:rsidP="00407DA0">
            <w:pPr>
              <w:spacing w:before="100" w:beforeAutospacing="1" w:after="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Экспериментальные и теоретические методы исследования ионосферы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4B" w:rsidRPr="00335D2E" w:rsidRDefault="00734A2C" w:rsidP="00C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16:00–16:1</w:t>
            </w:r>
            <w:r w:rsidR="0049474B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9E7159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XXIII.I.72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159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E7159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Результаты внешнего радиозондирования арктических и антарктических регионов ионосферы с КА «Ионосфера М» № 1, 2 в 2025 году</w:t>
              </w:r>
            </w:hyperlink>
          </w:p>
          <w:p w:rsidR="009E7159" w:rsidRPr="00407DA0" w:rsidRDefault="009E7159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Котонаева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Н.Г. (1), Гришина Ю.В. (1)</w:t>
            </w:r>
          </w:p>
          <w:p w:rsidR="0049474B" w:rsidRPr="00407DA0" w:rsidRDefault="009E7159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 Институт прикладной геофизики имени академика Е. К. Федорова (ИПГ), Москва, Россия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4B" w:rsidRPr="00335D2E" w:rsidRDefault="00734A2C" w:rsidP="0073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16:15–16:30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013D44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XXIII.I.4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D44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13D44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</w:t>
              </w:r>
              <w:r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лияние геомагнитного фона на развитие экваториальных плазменных пузырей</w:t>
              </w:r>
            </w:hyperlink>
          </w:p>
          <w:p w:rsidR="00013D44" w:rsidRPr="00407DA0" w:rsidRDefault="00013D44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Сидорова Л.Н. (1)</w:t>
            </w:r>
          </w:p>
          <w:p w:rsidR="0049474B" w:rsidRPr="00407DA0" w:rsidRDefault="00013D44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 Институт земного магнетизма, ионосферы и распространения радиоволн им.</w:t>
            </w:r>
            <w:r w:rsidR="00335D2E" w:rsidRPr="00407D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Н.В. Пушкова РАН (ИЗМИРАН), Москва, Троицк, Россия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4B" w:rsidRPr="00335D2E" w:rsidRDefault="00734A2C" w:rsidP="00C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</w:t>
            </w:r>
            <w:r w:rsidR="0049474B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 w:rsidR="00157ACD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  <w:r w:rsidR="0049474B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712FEB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XXIII.I.236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76B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12FEB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Региональная адаптация модели NeQuick2 по данным ГНСС зондирования</w:t>
              </w:r>
            </w:hyperlink>
            <w:r w:rsidR="00C4676B" w:rsidRPr="00407DA0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 </w:t>
            </w:r>
          </w:p>
          <w:p w:rsidR="00712FEB" w:rsidRPr="00407DA0" w:rsidRDefault="00712FEB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Павлов И. А. (1), </w:t>
            </w: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Падохин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А.М. (1)</w:t>
            </w:r>
          </w:p>
          <w:p w:rsidR="00407DA0" w:rsidRPr="00407DA0" w:rsidRDefault="00712FEB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 Институт земного магнетизма, ионосферы и распространения радиоволн им.</w:t>
            </w:r>
            <w:r w:rsidR="00335D2E" w:rsidRPr="00407D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Н.В. Пушкова РАН (ИЗМИРАН), Москва, Россия</w:t>
            </w:r>
          </w:p>
          <w:p w:rsidR="00911C8A" w:rsidRPr="00407DA0" w:rsidRDefault="00407DA0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7D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 КОНКУРС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4B" w:rsidRPr="00335D2E" w:rsidRDefault="0049474B" w:rsidP="00C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7ACD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34A2C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</w:t>
            </w:r>
            <w:r w:rsidR="00157ACD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83F7A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Pr="00407DA0" w:rsidRDefault="00712FEB" w:rsidP="00407DA0">
            <w:pPr>
              <w:spacing w:after="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XXIII.I.297</w:t>
            </w:r>
          </w:p>
          <w:p w:rsidR="00712FEB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12FEB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Моделирование особенностей распространения радиоволн на односкачковых длинных трассах</w:t>
              </w:r>
            </w:hyperlink>
          </w:p>
          <w:p w:rsidR="00712FEB" w:rsidRPr="00407DA0" w:rsidRDefault="00712FEB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Крюковский А.С. (1), </w:t>
            </w: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Михалёва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Е.В. (1), </w:t>
            </w:r>
            <w:proofErr w:type="spellStart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Растягаев</w:t>
            </w:r>
            <w:proofErr w:type="spellEnd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Д.В. (1)</w:t>
            </w:r>
          </w:p>
          <w:p w:rsidR="0049474B" w:rsidRPr="00407DA0" w:rsidRDefault="00712FEB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 Российский новый университет, Москва, Россия</w:t>
            </w:r>
          </w:p>
        </w:tc>
      </w:tr>
      <w:tr w:rsidR="005D6FF1" w:rsidRPr="00335D2E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54" w:rsidRPr="00335D2E" w:rsidRDefault="00483F7A" w:rsidP="00C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</w:t>
            </w:r>
            <w:r w:rsidR="00A75C54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17:</w:t>
            </w: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5C54" w:rsidRPr="00335D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Pr="00407DA0" w:rsidRDefault="00712FEB" w:rsidP="00407DA0">
            <w:pPr>
              <w:spacing w:after="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XXIII.I.473</w:t>
            </w:r>
          </w:p>
          <w:p w:rsidR="00712FEB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12FEB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Анализ </w:t>
              </w:r>
              <w:proofErr w:type="gramStart"/>
              <w:r w:rsidR="00712FEB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ошибок регрессионных моделей зависимости максимума электронной концентрации слоя</w:t>
              </w:r>
              <w:proofErr w:type="gramEnd"/>
              <w:r w:rsidR="00712FEB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F2 ионосферы от солнечной активности по данным Томской ионосферной станции</w:t>
              </w:r>
            </w:hyperlink>
          </w:p>
          <w:p w:rsidR="00712FEB" w:rsidRPr="00407DA0" w:rsidRDefault="00712FEB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Борисевич А. Н. (1), Колесник С. А. (2)</w:t>
            </w:r>
          </w:p>
          <w:p w:rsidR="00A75C54" w:rsidRPr="00407DA0" w:rsidRDefault="00712FEB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 Федеральный исследовательский центр «Красноярский научный центр СО РАН (ФИЦ КНЦ СО РАН), Красноярк, Россия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br/>
              <w:t>(2) Национальный исследовательский Томский государственный университет, Томск, Россия</w:t>
            </w:r>
          </w:p>
        </w:tc>
      </w:tr>
      <w:tr w:rsidR="005D6FF1" w:rsidRPr="00B445B9" w:rsidTr="00734A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54" w:rsidRPr="00335D2E" w:rsidRDefault="00483F7A" w:rsidP="00C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17:15–17:3</w:t>
            </w:r>
            <w:r w:rsidR="00A75C54" w:rsidRPr="0033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A0" w:rsidRDefault="00712FEB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DA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XXIII.I.510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FEB" w:rsidRPr="00407DA0" w:rsidRDefault="00407DA0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12FEB" w:rsidRPr="00407D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Исследование кинетических процессов с участием электронно-возбужденных молекул N2 и ионов N2+ на высотах средней атмосферы Земли и в разрядной камере</w:t>
              </w:r>
            </w:hyperlink>
          </w:p>
          <w:p w:rsidR="00712FEB" w:rsidRPr="00407DA0" w:rsidRDefault="00712FEB" w:rsidP="0040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Кириллов А.С.(1), Тарасенко В.Ф.(1), Виноградов Н.П.(1), Кириллов В.А.</w:t>
            </w:r>
            <w:bookmarkStart w:id="1" w:name="_GoBack"/>
            <w:bookmarkEnd w:id="1"/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1A4F91" w:rsidRPr="00407DA0" w:rsidRDefault="00712FEB" w:rsidP="00407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(1) П</w:t>
            </w:r>
            <w:r w:rsidR="00335D2E" w:rsidRPr="00407DA0">
              <w:rPr>
                <w:rFonts w:ascii="Times New Roman" w:hAnsi="Times New Roman" w:cs="Times New Roman"/>
                <w:sz w:val="24"/>
                <w:szCs w:val="24"/>
              </w:rPr>
              <w:t xml:space="preserve">олярный геофизический институт, </w:t>
            </w:r>
            <w:r w:rsidRPr="00407DA0">
              <w:rPr>
                <w:rFonts w:ascii="Times New Roman" w:hAnsi="Times New Roman" w:cs="Times New Roman"/>
                <w:sz w:val="24"/>
                <w:szCs w:val="24"/>
              </w:rPr>
              <w:t>Апатиты, Россия</w:t>
            </w:r>
          </w:p>
        </w:tc>
      </w:tr>
    </w:tbl>
    <w:p w:rsidR="00C82B27" w:rsidRPr="00B445B9" w:rsidRDefault="00C82B27" w:rsidP="00E51858">
      <w:pPr>
        <w:tabs>
          <w:tab w:val="left" w:pos="1014"/>
        </w:tabs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82B27" w:rsidRPr="00B4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4DE"/>
    <w:multiLevelType w:val="hybridMultilevel"/>
    <w:tmpl w:val="F57EA3F4"/>
    <w:lvl w:ilvl="0" w:tplc="66B0E5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D8A"/>
    <w:multiLevelType w:val="hybridMultilevel"/>
    <w:tmpl w:val="B4C6B08A"/>
    <w:lvl w:ilvl="0" w:tplc="91D63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B0485"/>
    <w:multiLevelType w:val="hybridMultilevel"/>
    <w:tmpl w:val="E2FA2B7A"/>
    <w:lvl w:ilvl="0" w:tplc="CE0E6F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29E9"/>
    <w:multiLevelType w:val="hybridMultilevel"/>
    <w:tmpl w:val="0FA0CB42"/>
    <w:lvl w:ilvl="0" w:tplc="C1FA4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62E3"/>
    <w:multiLevelType w:val="hybridMultilevel"/>
    <w:tmpl w:val="25DE081E"/>
    <w:lvl w:ilvl="0" w:tplc="DD84C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9360E"/>
    <w:multiLevelType w:val="hybridMultilevel"/>
    <w:tmpl w:val="A03EFFB0"/>
    <w:lvl w:ilvl="0" w:tplc="37AE980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C6D33"/>
    <w:multiLevelType w:val="hybridMultilevel"/>
    <w:tmpl w:val="C06EBF28"/>
    <w:lvl w:ilvl="0" w:tplc="1506E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D2"/>
    <w:rsid w:val="00013D44"/>
    <w:rsid w:val="0003715F"/>
    <w:rsid w:val="000412CC"/>
    <w:rsid w:val="00047281"/>
    <w:rsid w:val="00095C0C"/>
    <w:rsid w:val="000D0EF4"/>
    <w:rsid w:val="000E0565"/>
    <w:rsid w:val="000E64B6"/>
    <w:rsid w:val="00127253"/>
    <w:rsid w:val="00157ACD"/>
    <w:rsid w:val="001A4F91"/>
    <w:rsid w:val="001B129D"/>
    <w:rsid w:val="001E4B63"/>
    <w:rsid w:val="00221536"/>
    <w:rsid w:val="002560A5"/>
    <w:rsid w:val="002A2A5B"/>
    <w:rsid w:val="002B4637"/>
    <w:rsid w:val="002F307E"/>
    <w:rsid w:val="00310AD2"/>
    <w:rsid w:val="003133DB"/>
    <w:rsid w:val="00335D2E"/>
    <w:rsid w:val="003458F7"/>
    <w:rsid w:val="0035339A"/>
    <w:rsid w:val="00353F9B"/>
    <w:rsid w:val="00357F73"/>
    <w:rsid w:val="003663F2"/>
    <w:rsid w:val="00380F00"/>
    <w:rsid w:val="00383731"/>
    <w:rsid w:val="003B1906"/>
    <w:rsid w:val="003E6F29"/>
    <w:rsid w:val="00407DA0"/>
    <w:rsid w:val="004129EA"/>
    <w:rsid w:val="00414ED6"/>
    <w:rsid w:val="00431F06"/>
    <w:rsid w:val="004576BB"/>
    <w:rsid w:val="00483F7A"/>
    <w:rsid w:val="0049474B"/>
    <w:rsid w:val="004B649C"/>
    <w:rsid w:val="004D5337"/>
    <w:rsid w:val="00574751"/>
    <w:rsid w:val="00584CAC"/>
    <w:rsid w:val="00594BA7"/>
    <w:rsid w:val="005A56B2"/>
    <w:rsid w:val="005D228F"/>
    <w:rsid w:val="005D6FF1"/>
    <w:rsid w:val="00624BE5"/>
    <w:rsid w:val="00655319"/>
    <w:rsid w:val="00677192"/>
    <w:rsid w:val="00681467"/>
    <w:rsid w:val="006D5A3C"/>
    <w:rsid w:val="006E3935"/>
    <w:rsid w:val="00712FEB"/>
    <w:rsid w:val="00734A2C"/>
    <w:rsid w:val="00745BF5"/>
    <w:rsid w:val="0075445E"/>
    <w:rsid w:val="007F270E"/>
    <w:rsid w:val="00802562"/>
    <w:rsid w:val="00812B69"/>
    <w:rsid w:val="008632D7"/>
    <w:rsid w:val="00872A54"/>
    <w:rsid w:val="008A6077"/>
    <w:rsid w:val="008B1883"/>
    <w:rsid w:val="008C0477"/>
    <w:rsid w:val="008D6064"/>
    <w:rsid w:val="00904A14"/>
    <w:rsid w:val="00911C8A"/>
    <w:rsid w:val="00926F5D"/>
    <w:rsid w:val="009B1D36"/>
    <w:rsid w:val="009E7159"/>
    <w:rsid w:val="009F7E9A"/>
    <w:rsid w:val="00A02000"/>
    <w:rsid w:val="00A119A3"/>
    <w:rsid w:val="00A75C54"/>
    <w:rsid w:val="00AC6B8F"/>
    <w:rsid w:val="00AD7AB9"/>
    <w:rsid w:val="00B07EE4"/>
    <w:rsid w:val="00B243F5"/>
    <w:rsid w:val="00B445B9"/>
    <w:rsid w:val="00B651EF"/>
    <w:rsid w:val="00B75072"/>
    <w:rsid w:val="00B77AD2"/>
    <w:rsid w:val="00B85B93"/>
    <w:rsid w:val="00BA0E73"/>
    <w:rsid w:val="00BA703B"/>
    <w:rsid w:val="00BE2139"/>
    <w:rsid w:val="00C001D0"/>
    <w:rsid w:val="00C26184"/>
    <w:rsid w:val="00C26F22"/>
    <w:rsid w:val="00C36477"/>
    <w:rsid w:val="00C452DB"/>
    <w:rsid w:val="00C4676B"/>
    <w:rsid w:val="00C51177"/>
    <w:rsid w:val="00C532C9"/>
    <w:rsid w:val="00C64604"/>
    <w:rsid w:val="00C660E7"/>
    <w:rsid w:val="00C816EC"/>
    <w:rsid w:val="00C82B27"/>
    <w:rsid w:val="00CA0179"/>
    <w:rsid w:val="00CC1BEF"/>
    <w:rsid w:val="00D13598"/>
    <w:rsid w:val="00D32E89"/>
    <w:rsid w:val="00D34174"/>
    <w:rsid w:val="00D47331"/>
    <w:rsid w:val="00D961B2"/>
    <w:rsid w:val="00DC0467"/>
    <w:rsid w:val="00E05EA7"/>
    <w:rsid w:val="00E06931"/>
    <w:rsid w:val="00E147FD"/>
    <w:rsid w:val="00E231B1"/>
    <w:rsid w:val="00E3066A"/>
    <w:rsid w:val="00E31C33"/>
    <w:rsid w:val="00E51858"/>
    <w:rsid w:val="00E950AF"/>
    <w:rsid w:val="00EA4463"/>
    <w:rsid w:val="00EA44CF"/>
    <w:rsid w:val="00EC54C7"/>
    <w:rsid w:val="00EF62C7"/>
    <w:rsid w:val="00F059C6"/>
    <w:rsid w:val="00F1648F"/>
    <w:rsid w:val="00F24B15"/>
    <w:rsid w:val="00FA000B"/>
    <w:rsid w:val="00FC0D31"/>
    <w:rsid w:val="00FC32AE"/>
    <w:rsid w:val="00FD216E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7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5EA7"/>
    <w:pPr>
      <w:ind w:left="720"/>
      <w:contextualSpacing/>
    </w:pPr>
  </w:style>
  <w:style w:type="character" w:styleId="a5">
    <w:name w:val="Strong"/>
    <w:basedOn w:val="a0"/>
    <w:uiPriority w:val="22"/>
    <w:qFormat/>
    <w:rsid w:val="00380F00"/>
    <w:rPr>
      <w:b/>
      <w:bCs/>
    </w:rPr>
  </w:style>
  <w:style w:type="paragraph" w:styleId="a6">
    <w:name w:val="Normal (Web)"/>
    <w:basedOn w:val="a"/>
    <w:uiPriority w:val="99"/>
    <w:semiHidden/>
    <w:unhideWhenUsed/>
    <w:rsid w:val="00CC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C1BEF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414E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7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5EA7"/>
    <w:pPr>
      <w:ind w:left="720"/>
      <w:contextualSpacing/>
    </w:pPr>
  </w:style>
  <w:style w:type="character" w:styleId="a5">
    <w:name w:val="Strong"/>
    <w:basedOn w:val="a0"/>
    <w:uiPriority w:val="22"/>
    <w:qFormat/>
    <w:rsid w:val="00380F00"/>
    <w:rPr>
      <w:b/>
      <w:bCs/>
    </w:rPr>
  </w:style>
  <w:style w:type="paragraph" w:styleId="a6">
    <w:name w:val="Normal (Web)"/>
    <w:basedOn w:val="a"/>
    <w:uiPriority w:val="99"/>
    <w:semiHidden/>
    <w:unhideWhenUsed/>
    <w:rsid w:val="00CC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C1BEF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414E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95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1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2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7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1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9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9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rse.geosmis.ru/thesisshow.aspx?page=338&amp;thesis=10742" TargetMode="External"/><Relationship Id="rId13" Type="http://schemas.openxmlformats.org/officeDocument/2006/relationships/hyperlink" Target="http://conf.rse.geosmis.ru/thesisshow.aspx?page=338&amp;thesis=10859" TargetMode="External"/><Relationship Id="rId18" Type="http://schemas.openxmlformats.org/officeDocument/2006/relationships/hyperlink" Target="http://conf.rse.geosmis.ru/thesisshow.aspx?page=338&amp;thesis=11174" TargetMode="External"/><Relationship Id="rId26" Type="http://schemas.openxmlformats.org/officeDocument/2006/relationships/hyperlink" Target="http://conf.rse.geosmis.ru/thesisshow.aspx?page=338&amp;thesis=109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nf.rse.geosmis.ru/thesisshow.aspx?page=338&amp;thesis=11178" TargetMode="External"/><Relationship Id="rId7" Type="http://schemas.openxmlformats.org/officeDocument/2006/relationships/hyperlink" Target="http://conf.rse.geosmis.ru/thesisshow.aspx?page=338&amp;thesis=11280" TargetMode="External"/><Relationship Id="rId12" Type="http://schemas.openxmlformats.org/officeDocument/2006/relationships/hyperlink" Target="http://conf.rse.geosmis.ru/thesisshow.aspx?page=338&amp;thesis=11143" TargetMode="External"/><Relationship Id="rId17" Type="http://schemas.openxmlformats.org/officeDocument/2006/relationships/hyperlink" Target="http://conf.rse.geosmis.ru/thesisshow.aspx?page=338&amp;thesis=11074" TargetMode="External"/><Relationship Id="rId25" Type="http://schemas.openxmlformats.org/officeDocument/2006/relationships/hyperlink" Target="http://conf.rse.geosmis.ru/thesisshow.aspx?page=338&amp;thesis=10736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f.rse.geosmis.ru/thesisshow.aspx?page=338&amp;thesis=10841" TargetMode="External"/><Relationship Id="rId20" Type="http://schemas.openxmlformats.org/officeDocument/2006/relationships/hyperlink" Target="http://conf.rse.geosmis.ru/thesisshow.aspx?page=338&amp;thesis=10877" TargetMode="External"/><Relationship Id="rId29" Type="http://schemas.openxmlformats.org/officeDocument/2006/relationships/hyperlink" Target="http://conf.rse.geosmis.ru/thesisshow.aspx?page=338&amp;thesis=112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nf.rse.geosmis.ru/thesisshow.aspx?page=338&amp;thesis=10947" TargetMode="External"/><Relationship Id="rId11" Type="http://schemas.openxmlformats.org/officeDocument/2006/relationships/hyperlink" Target="http://conf.rse.geosmis.ru/thesisshow.aspx?page=338&amp;thesis=10895" TargetMode="External"/><Relationship Id="rId24" Type="http://schemas.openxmlformats.org/officeDocument/2006/relationships/hyperlink" Target="http://conf.rse.geosmis.ru/thesisshow.aspx?page=338&amp;thesis=108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f.rse.geosmis.ru/thesisshow.aspx?page=338&amp;thesis=10999" TargetMode="External"/><Relationship Id="rId23" Type="http://schemas.openxmlformats.org/officeDocument/2006/relationships/hyperlink" Target="http://conf.rse.geosmis.ru/thesisshow.aspx?page=338&amp;thesis=11060" TargetMode="External"/><Relationship Id="rId28" Type="http://schemas.openxmlformats.org/officeDocument/2006/relationships/hyperlink" Target="http://conf.rse.geosmis.ru/thesisshow.aspx?page=338&amp;thesis=11205" TargetMode="External"/><Relationship Id="rId10" Type="http://schemas.openxmlformats.org/officeDocument/2006/relationships/hyperlink" Target="http://conf.rse.geosmis.ru/thesisshow.aspx?page=338&amp;thesis=10790" TargetMode="External"/><Relationship Id="rId19" Type="http://schemas.openxmlformats.org/officeDocument/2006/relationships/hyperlink" Target="http://conf.rse.geosmis.ru/thesisshow.aspx?page=338&amp;thesis=1075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onf.rse.geosmis.ru/thesisshow.aspx?page=338&amp;thesis=10913" TargetMode="External"/><Relationship Id="rId14" Type="http://schemas.openxmlformats.org/officeDocument/2006/relationships/hyperlink" Target="http://conf.rse.geosmis.ru/thesisshow.aspx?page=338&amp;thesis=10861" TargetMode="External"/><Relationship Id="rId22" Type="http://schemas.openxmlformats.org/officeDocument/2006/relationships/hyperlink" Target="http://conf.rse.geosmis.ru/thesisshow.aspx?page=338&amp;thesis=10805" TargetMode="External"/><Relationship Id="rId27" Type="http://schemas.openxmlformats.org/officeDocument/2006/relationships/hyperlink" Target="http://conf.rse.geosmis.ru/thesisshow.aspx?page=338&amp;thesis=1102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</dc:creator>
  <cp:lastModifiedBy>Olga</cp:lastModifiedBy>
  <cp:revision>2</cp:revision>
  <dcterms:created xsi:type="dcterms:W3CDTF">2025-10-31T11:17:00Z</dcterms:created>
  <dcterms:modified xsi:type="dcterms:W3CDTF">2025-10-31T11:17:00Z</dcterms:modified>
</cp:coreProperties>
</file>