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BE3D1C" w14:textId="77777777" w:rsidR="0007447E" w:rsidRPr="0007447E" w:rsidRDefault="0007447E" w:rsidP="0007447E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07447E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14:paraId="733B3E13" w14:textId="77777777" w:rsidR="0007447E" w:rsidRPr="0007447E" w:rsidRDefault="0007447E" w:rsidP="000744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0744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СЕКЦИЯ P</w:t>
      </w:r>
    </w:p>
    <w:p w14:paraId="42C9561D" w14:textId="5A21FA98" w:rsidR="0007447E" w:rsidRPr="0007447E" w:rsidRDefault="0007447E" w:rsidP="000744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4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0A6DF2" w:rsidRPr="000A6D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074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ноября (</w:t>
      </w:r>
      <w:r w:rsidR="008F5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вторник</w:t>
      </w:r>
      <w:r w:rsidRPr="00074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СЕКЦИЯ P</w:t>
      </w:r>
      <w:r w:rsidRPr="00074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(1-е заседание)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0"/>
        <w:gridCol w:w="8535"/>
      </w:tblGrid>
      <w:tr w:rsidR="0007447E" w:rsidRPr="0007447E" w14:paraId="29AC4F9A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B00B1" w14:textId="456F3EF5" w:rsidR="0007447E" w:rsidRPr="0007447E" w:rsidRDefault="00A3259B" w:rsidP="0007447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ru-RU"/>
              </w:rPr>
              <w:t>09</w:t>
            </w:r>
            <w:r w:rsidR="0007447E"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CE01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07447E"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</w:t>
            </w:r>
            <w:r w:rsidR="007F34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ru-RU"/>
              </w:rPr>
              <w:t>13</w:t>
            </w:r>
            <w:r w:rsidR="0007447E"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7F34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ru-RU"/>
              </w:rPr>
              <w:t>0</w:t>
            </w:r>
            <w:r w:rsidR="0007447E"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5A280615" w14:textId="77777777" w:rsidR="00DD6E4E" w:rsidRDefault="0007447E" w:rsidP="00074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СЕКЦИЯ Р: Дистанционное зондирование планет Солнечной системы</w:t>
            </w:r>
          </w:p>
          <w:p w14:paraId="0CC62CAB" w14:textId="24860617" w:rsidR="004F4A1D" w:rsidRPr="004F4A1D" w:rsidRDefault="00DD6E4E" w:rsidP="008F27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Выставочный зал</w:t>
            </w:r>
            <w:r w:rsidR="0007447E"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7447E" w:rsidRPr="000744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Ведущ</w:t>
            </w:r>
            <w:r w:rsidR="008F27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ая:</w:t>
            </w:r>
            <w:r w:rsidR="0007447E" w:rsidRPr="000744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07447E"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Федорова А.А.</w:t>
            </w:r>
          </w:p>
        </w:tc>
      </w:tr>
      <w:tr w:rsidR="004F4A1D" w:rsidRPr="0007447E" w14:paraId="60CE55C4" w14:textId="77777777" w:rsidTr="008F275C">
        <w:trPr>
          <w:tblCellSpacing w:w="15" w:type="dxa"/>
        </w:trPr>
        <w:tc>
          <w:tcPr>
            <w:tcW w:w="0" w:type="auto"/>
            <w:gridSpan w:val="2"/>
            <w:vAlign w:val="center"/>
          </w:tcPr>
          <w:p w14:paraId="058D8C60" w14:textId="77777777" w:rsidR="00DB6648" w:rsidRDefault="00DB6648" w:rsidP="00074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F295C80" w14:textId="66DCBA59" w:rsidR="004F4A1D" w:rsidRPr="00367F1A" w:rsidRDefault="000C3B79" w:rsidP="00074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Луна и </w:t>
            </w:r>
            <w:r w:rsidR="0076130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малые тела Солнечной системы</w:t>
            </w:r>
          </w:p>
        </w:tc>
      </w:tr>
      <w:tr w:rsidR="00CE0192" w:rsidRPr="00B704B7" w14:paraId="650CCE45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7C2A8" w14:textId="079B6E5B" w:rsidR="00CE0192" w:rsidRPr="00ED69CD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ED6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ED6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ED6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ED69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3C9E4EE6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XXIV.P.620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6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Экспериментальное моделирование пылевой динамики </w:t>
              </w:r>
              <w:proofErr w:type="spellStart"/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безатмосферных</w:t>
              </w:r>
              <w:proofErr w:type="spellEnd"/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тел</w:t>
              </w:r>
            </w:hyperlink>
          </w:p>
          <w:p w14:paraId="20459A49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Кузнецов И.А. (1), Захаров А.В. (1), Шашкова И.А. (1),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Поройков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А.Ю. (2), Дольников Г.Г. (1), Ляш А.Н. (1), Бедняков С.А. (1,3), Шульгина И.В. (1)</w:t>
            </w:r>
          </w:p>
          <w:p w14:paraId="47A376AE" w14:textId="41BCA377" w:rsidR="00CE0192" w:rsidRPr="00CE72CD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ИКИ РАН, Москва,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МЭИ, Москва,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ННИЯФ, Москва, Россия</w:t>
            </w:r>
          </w:p>
        </w:tc>
      </w:tr>
      <w:tr w:rsidR="00CE0192" w:rsidRPr="00920CD1" w14:paraId="5397D392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521DD6" w14:textId="198AE08C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74DB0109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XXIV.P.642</w:t>
            </w: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7" w:history="1"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Оценка структуры пористости лунного </w:t>
              </w:r>
              <w:proofErr w:type="spellStart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мегареголита</w:t>
              </w:r>
              <w:proofErr w:type="spellEnd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 учетом современных моделей GRAIL</w:t>
              </w:r>
            </w:hyperlink>
          </w:p>
          <w:p w14:paraId="10C3BEDE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Кронрод Е.В. (1), Кронрод В.А. (1), Кусков О.Л. (1)</w:t>
            </w:r>
          </w:p>
          <w:p w14:paraId="644F5C61" w14:textId="4589F014" w:rsidR="00CE0192" w:rsidRPr="008A46C3" w:rsidRDefault="008A46C3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Институт геохимии и аналитической химии им. В.И. Вернадского РАН, Москва, Россия</w:t>
            </w:r>
          </w:p>
        </w:tc>
      </w:tr>
      <w:tr w:rsidR="00CE0192" w:rsidRPr="0007447E" w14:paraId="3071A290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C7FB2B" w14:textId="2EA2B3D5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43D62074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XXIV.P.607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8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Программный комплекс ASTERIA: кометный и астероидный модули для обработки наблюдений малых тел Солнечной системы</w:t>
              </w:r>
            </w:hyperlink>
          </w:p>
          <w:p w14:paraId="08A7E0B4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Баканас Е.С. (1,2)</w:t>
            </w:r>
          </w:p>
          <w:p w14:paraId="3508DF77" w14:textId="6DB17541" w:rsidR="00CE0192" w:rsidRPr="002F0938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АО "Российские космические системы", Москва,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астрономии Российской академии наук, Москва, Россия</w:t>
            </w:r>
          </w:p>
        </w:tc>
      </w:tr>
      <w:tr w:rsidR="00CE0192" w:rsidRPr="0007447E" w14:paraId="08A98BEE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35017936" w14:textId="6D3EEA23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249DA518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XXIV.P.670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9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Определение физических характеристик астероидов по наблюдениям на обсерватории </w:t>
              </w:r>
              <w:proofErr w:type="spellStart"/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Санглох</w:t>
              </w:r>
              <w:proofErr w:type="spellEnd"/>
            </w:hyperlink>
          </w:p>
          <w:p w14:paraId="4ED35D1D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Карташова А.П. (1), Баканас Е.С. (1,2), Пузин В.Б. (1),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Кохирова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Г.И. (3), Рахматуллаева Ф. Д. (3)</w:t>
            </w:r>
          </w:p>
          <w:p w14:paraId="1493E449" w14:textId="4A42A024" w:rsidR="008A46C3" w:rsidRPr="008A46C3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Институт астрономии Российской академии наук, Москва,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АО "Российские космические системы"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(3) Институт астрофизики НАНТ, Душанбе, Таджикистан</w:t>
            </w:r>
          </w:p>
        </w:tc>
      </w:tr>
      <w:tr w:rsidR="00CE0192" w:rsidRPr="0007447E" w14:paraId="0DA4EBFC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628FC" w14:textId="60731074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vAlign w:val="center"/>
            <w:hideMark/>
          </w:tcPr>
          <w:p w14:paraId="5A0F07A3" w14:textId="79E46001" w:rsidR="00CE0192" w:rsidRPr="002F0938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Перерыв</w:t>
            </w:r>
            <w:r w:rsidRPr="002F0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CE0192" w:rsidRPr="0007447E" w14:paraId="40D13C12" w14:textId="77777777" w:rsidTr="008F275C">
        <w:trPr>
          <w:tblCellSpacing w:w="15" w:type="dxa"/>
        </w:trPr>
        <w:tc>
          <w:tcPr>
            <w:tcW w:w="0" w:type="auto"/>
            <w:gridSpan w:val="2"/>
            <w:vAlign w:val="center"/>
          </w:tcPr>
          <w:p w14:paraId="4AA897B8" w14:textId="14869136" w:rsidR="00CE0192" w:rsidRPr="00367F1A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Поверхность и внутренние строение планет</w:t>
            </w:r>
          </w:p>
        </w:tc>
      </w:tr>
      <w:tr w:rsidR="00CE0192" w:rsidRPr="008F275C" w14:paraId="0EE8A10F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8A83CD" w14:textId="7DF9AFF8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453752B3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XXIV.P.513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0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Исследование свойств поверхности Венеры по данным совместных наблюдений приборами СПИКАВ ИК и VMC КА «Венера-Экспресс»</w:t>
              </w:r>
            </w:hyperlink>
          </w:p>
          <w:p w14:paraId="766C8852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Евдокимова Д. Г. (1), Титов Д.В. (2), Игнатьев Н.И. (1), Федорова А.А. (1), Кораблев О.И. (1)</w:t>
            </w:r>
          </w:p>
          <w:p w14:paraId="36EF2198" w14:textId="63C6C980" w:rsidR="00CE0192" w:rsidRPr="008F275C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(1) 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Институт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космических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Российская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(2) Sun Yat-sen University, School of Atmospheric Sciences, Department of Space and Planetary Sciences, Zhuhai, China</w:t>
            </w:r>
          </w:p>
        </w:tc>
      </w:tr>
      <w:tr w:rsidR="00CE0192" w:rsidRPr="00A45709" w14:paraId="0903F652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1EFA1B8A" w14:textId="6B7A0F8A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11:40-12:00</w:t>
            </w:r>
          </w:p>
        </w:tc>
        <w:tc>
          <w:tcPr>
            <w:tcW w:w="0" w:type="auto"/>
            <w:vAlign w:val="center"/>
          </w:tcPr>
          <w:p w14:paraId="21707CFD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XXIV.P.638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1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Возможности использования радиолокационных данных ДЗЗ для распознавания простых ударных кратеров на Земле</w:t>
              </w:r>
            </w:hyperlink>
          </w:p>
          <w:p w14:paraId="7377A7E2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Баканас Е.С. (1,2), Бадак Л.А. (1)</w:t>
            </w:r>
          </w:p>
          <w:p w14:paraId="7BFF3793" w14:textId="5C2D16EE" w:rsidR="00CE0192" w:rsidRPr="002A5476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АО "Российские космические системы", Москва,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астрономии Российской академии наук, Москва, Россия</w:t>
            </w:r>
          </w:p>
        </w:tc>
      </w:tr>
      <w:tr w:rsidR="00CE0192" w:rsidRPr="0007447E" w14:paraId="506881FA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04862D0E" w14:textId="19E9BE59" w:rsidR="00CE0192" w:rsidRPr="00A45709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12:00-12:20</w:t>
            </w:r>
          </w:p>
        </w:tc>
        <w:tc>
          <w:tcPr>
            <w:tcW w:w="0" w:type="auto"/>
            <w:vAlign w:val="center"/>
          </w:tcPr>
          <w:p w14:paraId="620ECC13" w14:textId="0C344198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XXIV.P.497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2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Восстановление микрофизических параметров марсианской поверхности</w:t>
              </w:r>
              <w:r w:rsid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 данным OMEGA на борту аппарата Mars Express: влияние аэрозольной</w:t>
              </w:r>
              <w:r w:rsid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коррекции</w:t>
              </w:r>
            </w:hyperlink>
          </w:p>
          <w:p w14:paraId="6CB7F181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Дроздов А.Э. (1), Ломакин А. А. (2), Фёдорова А.А. (2)</w:t>
            </w:r>
          </w:p>
          <w:p w14:paraId="2A7B1F32" w14:textId="365DC5EB" w:rsidR="00CE0192" w:rsidRPr="002A5476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(1) Государственный астрономический институт им.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П.К.Штернберга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МГУ им. М.В. Ломоносова (ГАИШ МГУ), Москва,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космических исследований РАН, Москва, Россия</w:t>
            </w:r>
          </w:p>
        </w:tc>
      </w:tr>
      <w:tr w:rsidR="00CE0192" w:rsidRPr="0007447E" w14:paraId="5A7D9201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771F4" w14:textId="3B6B5F2A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2291CF45" w14:textId="17322F5A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XXIV.P.611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3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Полярные шапки Марса в рамках совместных наблюдений ОМЕГА\Марс-Экспресс и СПИКАМ-ИК\Марс-Экспресс</w:t>
              </w:r>
            </w:hyperlink>
            <w:r w:rsidR="008F275C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8F275C" w:rsidRPr="008F275C">
              <w:rPr>
                <w:rStyle w:val="a4"/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u w:val="none"/>
                <w:lang w:eastAsia="ru-RU"/>
              </w:rPr>
              <w:t>На конкурс</w:t>
            </w:r>
            <w:r w:rsidR="008F275C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EC94BC7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Ломакин А. А. (1), Дроздов А.Э. (2), Федорова А.А. (1), Кораблев О.И. (1)</w:t>
            </w:r>
          </w:p>
          <w:p w14:paraId="3A5B4547" w14:textId="20F38983" w:rsidR="00CE0192" w:rsidRPr="002F0938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Институт космических исследований РАН, Москва,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(2) Государственный астрономический институт им.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П.К.Штернберга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МГУ им. М.В. Ломоносова (ГАИШ МГУ), Москва, Россия</w:t>
            </w:r>
          </w:p>
        </w:tc>
      </w:tr>
      <w:tr w:rsidR="00CE0192" w:rsidRPr="0007447E" w14:paraId="6DFFADE3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5708B5" w14:textId="6C37F537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16FB3B90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XXIV.P.475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4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Формирование выборок орбитальных магнитных измерений Марса</w:t>
              </w:r>
            </w:hyperlink>
          </w:p>
          <w:p w14:paraId="3F28BC1C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Сальников А.М. (1,2), Батов А.В. (1,2), Гудкова Т.В. (1), Степанова И.Э. (1)</w:t>
            </w:r>
          </w:p>
          <w:p w14:paraId="0BF5C127" w14:textId="05084876" w:rsidR="00CE0192" w:rsidRPr="002F0938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Институт физики Земли им. О.Ю. Шмидта РАН, Москва,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проблем управления им. В.А. Трапезникова РАН</w:t>
            </w:r>
          </w:p>
        </w:tc>
      </w:tr>
      <w:tr w:rsidR="00CE0192" w:rsidRPr="0007447E" w14:paraId="10D6270A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709857C5" w14:textId="77777777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F6C17B4" w14:textId="77777777" w:rsidR="00CE0192" w:rsidRPr="00983835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E0192" w:rsidRPr="0007447E" w14:paraId="11E88031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3FA18593" w14:textId="70E2657D" w:rsidR="00CE0192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328E232F" w14:textId="44B46DB6" w:rsidR="00CE0192" w:rsidRPr="00D504C4" w:rsidRDefault="00CE0192" w:rsidP="00CE0192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СЕКЦИЯ </w:t>
            </w:r>
            <w:proofErr w:type="gramStart"/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Дистанционное зондирование планет Солнечной системы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нференц-зал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(2-ой этаж)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0744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Ведущие 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Федорова А.А.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Евдокимова Д.Г.</w:t>
            </w:r>
          </w:p>
        </w:tc>
      </w:tr>
      <w:tr w:rsidR="00CE0192" w:rsidRPr="0007447E" w14:paraId="1185B140" w14:textId="77777777" w:rsidTr="008F275C">
        <w:trPr>
          <w:tblCellSpacing w:w="15" w:type="dxa"/>
        </w:trPr>
        <w:tc>
          <w:tcPr>
            <w:tcW w:w="0" w:type="auto"/>
            <w:gridSpan w:val="2"/>
            <w:vAlign w:val="center"/>
          </w:tcPr>
          <w:p w14:paraId="65FED684" w14:textId="77777777" w:rsidR="008A46C3" w:rsidRDefault="008A46C3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F8B63F0" w14:textId="3255D108" w:rsidR="00CE0192" w:rsidRPr="0007447E" w:rsidRDefault="00CE0192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Лабораторные</w:t>
            </w:r>
            <w:r w:rsidR="00990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</w:t>
            </w:r>
            <w:r w:rsidR="009906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 теоретические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исследования</w:t>
            </w:r>
          </w:p>
        </w:tc>
      </w:tr>
      <w:tr w:rsidR="00CE0192" w:rsidRPr="0007447E" w14:paraId="5AC95D04" w14:textId="77777777" w:rsidTr="008F275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BECA90" w14:textId="30F3FDC5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4E2081BE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XXIV.P.561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5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Сверхвысоковакуумная криогенная установка для изучения поверхностных химических реакций, протекающих в межзвездной среде</w:t>
              </w:r>
            </w:hyperlink>
          </w:p>
          <w:p w14:paraId="501E25AC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Медведев М.Г. (1), Крушинский В.В. (1), Ожиганов М.Э. (1),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Картеева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В.М. (1),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Накибов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Р.С. (1), Петрашкевич И.В. (1), Васюнин А.И. (1)</w:t>
            </w:r>
          </w:p>
          <w:p w14:paraId="266DBBC6" w14:textId="5736C8C1" w:rsidR="00CE0192" w:rsidRPr="002F0938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Уральский федеральный университет, Екатеринбург, Россия</w:t>
            </w:r>
          </w:p>
        </w:tc>
      </w:tr>
      <w:tr w:rsidR="00CE0192" w:rsidRPr="0007447E" w14:paraId="7819CD3D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0EE491F6" w14:textId="67A80F15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14:20-14:40</w:t>
            </w:r>
          </w:p>
        </w:tc>
        <w:tc>
          <w:tcPr>
            <w:tcW w:w="0" w:type="auto"/>
            <w:vAlign w:val="center"/>
          </w:tcPr>
          <w:p w14:paraId="3A7EA892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XXIV.P.467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/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>HYPERLINK "http://conf.rse.geosmis.ru/thesisshow.aspx?page=384&amp;thesis=11796"</w:instrTex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2A5476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UrSA</w:t>
            </w:r>
            <w:proofErr w:type="spellEnd"/>
            <w:r w:rsidRPr="002A5476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база данных </w:t>
            </w:r>
            <w:proofErr w:type="gramStart"/>
            <w:r w:rsidRPr="002A5476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ИК-спектров</w:t>
            </w:r>
            <w:proofErr w:type="gramEnd"/>
            <w:r w:rsidRPr="002A5476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поглощения льдов для изучения ледяных мантий пылинок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</w:p>
          <w:p w14:paraId="2815CDE5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Петрашкевич И.В. (1), Медведев М.Г. (1),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Картеева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В.М. (1), Чазов Н.А. (1),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Накибов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Р.С. (1), Варлашкина С.М. (1),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Урасинов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Н.С. (1), Крушинский В.В. (1), Ожиганов М.Э. (1), Сапунова У.А. (1), Васюнин А.И. (1)</w:t>
            </w:r>
          </w:p>
          <w:p w14:paraId="71C044BC" w14:textId="1B8E471E" w:rsidR="00CE0192" w:rsidRPr="002A5476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Уральский федеральный университет, Екатеринбург, Россия</w:t>
            </w:r>
          </w:p>
        </w:tc>
      </w:tr>
      <w:tr w:rsidR="00CE0192" w:rsidRPr="0007447E" w14:paraId="64361B2B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7A02443B" w14:textId="3A365CA0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42AC8699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XXIV.P.470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6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Исследование излучение полос монооксида углерода СО при разрядах в CO2–N2–CO атмосферах</w:t>
              </w:r>
            </w:hyperlink>
          </w:p>
          <w:p w14:paraId="6FB460BD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Кириллов А.С. (1), Тарасенко В.Ф. (2), Панченко А.Н. (2)</w:t>
            </w:r>
          </w:p>
          <w:p w14:paraId="44008D36" w14:textId="3B00C685" w:rsidR="00CE0192" w:rsidRPr="002F0938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Полярный геофизический институт, Апатиты, Россия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сильноточной электроники СО РАН, Томск, Россия</w:t>
            </w:r>
          </w:p>
        </w:tc>
      </w:tr>
      <w:tr w:rsidR="002A5476" w:rsidRPr="0007447E" w14:paraId="6511ACCB" w14:textId="77777777" w:rsidTr="008F275C">
        <w:trPr>
          <w:tblCellSpacing w:w="15" w:type="dxa"/>
        </w:trPr>
        <w:tc>
          <w:tcPr>
            <w:tcW w:w="0" w:type="auto"/>
            <w:gridSpan w:val="2"/>
            <w:vAlign w:val="center"/>
          </w:tcPr>
          <w:p w14:paraId="3BB0E0BA" w14:textId="77777777" w:rsidR="008A46C3" w:rsidRDefault="008A46C3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BAFDF2E" w14:textId="31156711" w:rsidR="002A5476" w:rsidRPr="002A5476" w:rsidRDefault="002A5476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Атмосферы планет от Венеры к Юпитеру</w:t>
            </w:r>
          </w:p>
        </w:tc>
      </w:tr>
      <w:tr w:rsidR="00CE0192" w:rsidRPr="0007447E" w14:paraId="34EE7215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5ADD511F" w14:textId="7796CB7F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1C963A69" w14:textId="7B4F5D8B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XXIV.P.327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7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Пределы детектирования малых газовых составляющих мезосферы Венеры в спектрах пропускания </w:t>
              </w:r>
              <w:proofErr w:type="gramStart"/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ИК-диапазона</w:t>
              </w:r>
              <w:proofErr w:type="gramEnd"/>
            </w:hyperlink>
            <w:r w:rsidR="008F275C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</w:t>
            </w:r>
            <w:r w:rsidR="008F275C" w:rsidRPr="008F275C">
              <w:rPr>
                <w:rStyle w:val="a4"/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u w:val="none"/>
                <w:lang w:eastAsia="ru-RU"/>
              </w:rPr>
              <w:t>На конкурс</w:t>
            </w:r>
            <w:r w:rsidR="008F275C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4A4B9F11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Свечко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А.Д. (1,2), Беляев Д.А. (2), </w:t>
            </w:r>
            <w:proofErr w:type="spellStart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Трохимовский</w:t>
            </w:r>
            <w:proofErr w:type="spellEnd"/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А.Ю. (2), Федорова А.А. (2), Патракеев А.В. (2), Кораблев О.И. (2)</w:t>
            </w:r>
          </w:p>
          <w:p w14:paraId="777DECB2" w14:textId="1064FAFE" w:rsidR="00CE0192" w:rsidRPr="002F0938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(1) Национальный исследовательский университет, Высшая школа экономики, 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Москва, Россия</w:t>
            </w:r>
            <w:bookmarkStart w:id="0" w:name="_GoBack"/>
            <w:bookmarkEnd w:id="0"/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Институт космических исследований РАН, Москва, Россия</w:t>
            </w:r>
          </w:p>
        </w:tc>
      </w:tr>
      <w:tr w:rsidR="00CE0192" w:rsidRPr="0007447E" w14:paraId="281E57AA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6581D53B" w14:textId="3B3B9E0B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0E8F3BD7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XXIV.P.344</w:t>
            </w: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8" w:history="1">
              <w:r w:rsidRPr="002A5476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ИССЛЕДОВАНИЕ НОЧНОГО СВЕЧЕНИЯ МОЛЕКУЛЯРНОГО КИСЛОРОДА О2* В РАЗЛИЧНЫХ ПОЛОСАХ ГЕРЦБЕРГА В УСЛОВИЯХ ЗЕМЛИ, ВЕНЕРЫ И МАРСА.</w:t>
              </w:r>
            </w:hyperlink>
          </w:p>
          <w:p w14:paraId="27F7660C" w14:textId="77777777" w:rsidR="002A5476" w:rsidRPr="002A5476" w:rsidRDefault="002A5476" w:rsidP="002A54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Антоненко О.В. (1), Кириллов А.С. (1)</w:t>
            </w:r>
          </w:p>
          <w:p w14:paraId="40DE3830" w14:textId="0F6312B2" w:rsidR="00CE0192" w:rsidRPr="002F0938" w:rsidRDefault="002A5476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54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ПГИ, Апатиты, Россия</w:t>
            </w:r>
          </w:p>
        </w:tc>
      </w:tr>
      <w:tr w:rsidR="00CE0192" w:rsidRPr="0007447E" w14:paraId="2379A749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6A379440" w14:textId="2436D276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0" w:type="auto"/>
            <w:vAlign w:val="center"/>
          </w:tcPr>
          <w:p w14:paraId="713F4652" w14:textId="493ADF77" w:rsidR="00CE0192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0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F0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Перерыв</w:t>
            </w:r>
            <w:r w:rsidRPr="002F0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CE0192" w:rsidRPr="0007447E" w14:paraId="1E8F604E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4B0ED384" w14:textId="06D6C2EF" w:rsidR="00CE0192" w:rsidRPr="00CE0192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16:00-16:20</w:t>
            </w:r>
          </w:p>
        </w:tc>
        <w:tc>
          <w:tcPr>
            <w:tcW w:w="0" w:type="auto"/>
            <w:vAlign w:val="center"/>
          </w:tcPr>
          <w:p w14:paraId="6302373B" w14:textId="2FBF401F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XXIV.P.342</w:t>
            </w: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19" w:history="1"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Водородная экзосфера Земли: первые изображения </w:t>
              </w:r>
              <w:proofErr w:type="spellStart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Carruthers</w:t>
              </w:r>
              <w:proofErr w:type="spellEnd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Geocorona</w:t>
              </w:r>
              <w:proofErr w:type="spellEnd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Observatory</w:t>
              </w:r>
              <w:proofErr w:type="spellEnd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 кинетическое моделирование</w:t>
              </w:r>
            </w:hyperlink>
            <w:r w:rsidR="008F275C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8F275C" w:rsidRPr="008F275C">
              <w:rPr>
                <w:rStyle w:val="a4"/>
                <w:rFonts w:ascii="Times New Roman" w:eastAsia="Times New Roman" w:hAnsi="Times New Roman" w:cs="Times New Roman"/>
                <w:b/>
                <w:i/>
                <w:color w:val="FF0000"/>
                <w:sz w:val="24"/>
                <w:szCs w:val="24"/>
                <w:lang w:eastAsia="ru-RU"/>
              </w:rPr>
              <w:t>На конкурс</w:t>
            </w:r>
            <w:r w:rsidR="008F275C">
              <w:rPr>
                <w:rStyle w:val="a4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70DB749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Балюкин</w:t>
            </w:r>
            <w:proofErr w:type="spellEnd"/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И.И. (1)</w:t>
            </w:r>
          </w:p>
          <w:p w14:paraId="12D55E4D" w14:textId="32728BDD" w:rsidR="00CE0192" w:rsidRPr="00CE0192" w:rsidRDefault="008A46C3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ИКИ РАН, Москва, Россия</w:t>
            </w:r>
          </w:p>
        </w:tc>
      </w:tr>
      <w:tr w:rsidR="00CE0192" w:rsidRPr="0007447E" w14:paraId="19CB00AE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40C80D43" w14:textId="1868D918" w:rsidR="00CE0192" w:rsidRPr="00CE0192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CE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0-16: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E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341F3713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XXIV.P.505</w:t>
            </w: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20" w:history="1"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Детектирования </w:t>
              </w:r>
              <w:proofErr w:type="spellStart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HCl</w:t>
              </w:r>
              <w:proofErr w:type="spellEnd"/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как потенциальный признак магматической активности на Марсе</w:t>
              </w:r>
            </w:hyperlink>
          </w:p>
          <w:p w14:paraId="2C90AF8B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Трохимовский</w:t>
            </w:r>
            <w:proofErr w:type="spellEnd"/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А.Ю. (1), Кораблев О.И. (1), Федорова А.А. (1)</w:t>
            </w:r>
          </w:p>
          <w:p w14:paraId="55B19C6E" w14:textId="4F67EEE2" w:rsidR="00CE0192" w:rsidRPr="00CE0192" w:rsidRDefault="008A46C3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Институт космических исследований РАН, Москва, Россия</w:t>
            </w:r>
          </w:p>
        </w:tc>
      </w:tr>
      <w:tr w:rsidR="00CE0192" w:rsidRPr="0007447E" w14:paraId="5BF74031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570AB990" w14:textId="38707F14" w:rsidR="00CE0192" w:rsidRPr="00CE0192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CE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E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CE01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0" w:type="auto"/>
            <w:vAlign w:val="center"/>
          </w:tcPr>
          <w:p w14:paraId="7422E670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XXIV.P.442</w:t>
            </w: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21" w:history="1"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Термические приливы в мезосфере Марса по данным солнечных затмений эксперимента ACS/TGO</w:t>
              </w:r>
            </w:hyperlink>
          </w:p>
          <w:p w14:paraId="79EF5A09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Федорова А.А. (1), Беляев Д.А. (1), </w:t>
            </w:r>
            <w:proofErr w:type="spellStart"/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Трохимовский</w:t>
            </w:r>
            <w:proofErr w:type="spellEnd"/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А.Ю. (1), Кораблев О.И. (1)</w:t>
            </w:r>
          </w:p>
          <w:p w14:paraId="517DA387" w14:textId="2E5E6563" w:rsidR="00CE0192" w:rsidRPr="00CE0192" w:rsidRDefault="008A46C3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Институт космических исследований РАН, Москва, Росси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</w:tc>
      </w:tr>
      <w:tr w:rsidR="00CE0192" w:rsidRPr="0007447E" w14:paraId="649F4971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4FD3BBB4" w14:textId="197A5271" w:rsidR="00CE0192" w:rsidRPr="00CE0192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17:00-17:20</w:t>
            </w:r>
          </w:p>
        </w:tc>
        <w:tc>
          <w:tcPr>
            <w:tcW w:w="0" w:type="auto"/>
            <w:vAlign w:val="center"/>
          </w:tcPr>
          <w:p w14:paraId="43459C0E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XXIV.P.515</w:t>
            </w: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22" w:history="1">
              <w:r w:rsidRPr="008A46C3">
                <w:rPr>
                  <w:rStyle w:val="a4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Исследование атмосферы Юпитера по данным САО РАН</w:t>
              </w:r>
            </w:hyperlink>
          </w:p>
          <w:p w14:paraId="60808AC5" w14:textId="77777777" w:rsidR="008A46C3" w:rsidRPr="008A46C3" w:rsidRDefault="008A46C3" w:rsidP="008A46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Иванова А.Е. (1), Моисеев А.В. (2), Евдокимова Д. Г. (1), Федорова А.А. (1), Беляев Д.А. (1)</w:t>
            </w:r>
          </w:p>
          <w:p w14:paraId="08D4BE90" w14:textId="5F697527" w:rsidR="00CE0192" w:rsidRDefault="008A46C3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(1) Институт космических исследований РАН, Москва, Россия</w:t>
            </w:r>
            <w:r w:rsidRPr="008A46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(2) Специальная астрофизическая обсерватория Российской академии наук, Нижний Архыз, Россия</w:t>
            </w:r>
          </w:p>
        </w:tc>
      </w:tr>
      <w:tr w:rsidR="00CE0192" w:rsidRPr="0007447E" w14:paraId="2CD16835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5275327B" w14:textId="49DB4E50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8A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0–1</w:t>
            </w:r>
            <w:r w:rsidR="008A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8A46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074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Pr="000744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14:paraId="751E773D" w14:textId="075634D3" w:rsidR="00CE0192" w:rsidRPr="00DB6648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Представление стендовых докладов. Обсуждение. Завершение работы секции</w:t>
            </w:r>
          </w:p>
        </w:tc>
      </w:tr>
      <w:tr w:rsidR="00CE0192" w:rsidRPr="0007447E" w14:paraId="2564A894" w14:textId="77777777" w:rsidTr="008F275C">
        <w:trPr>
          <w:tblCellSpacing w:w="15" w:type="dxa"/>
        </w:trPr>
        <w:tc>
          <w:tcPr>
            <w:tcW w:w="0" w:type="auto"/>
            <w:vAlign w:val="center"/>
          </w:tcPr>
          <w:p w14:paraId="610BB834" w14:textId="0DE935D7" w:rsidR="00CE0192" w:rsidRPr="0007447E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9A68C64" w14:textId="77777777" w:rsidR="00CE0192" w:rsidRPr="00DB6648" w:rsidRDefault="00CE0192" w:rsidP="00CE01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0ABD3690" w14:textId="77777777" w:rsidR="0007447E" w:rsidRPr="0007447E" w:rsidRDefault="0007447E" w:rsidP="0007447E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07447E">
        <w:rPr>
          <w:rFonts w:ascii="Arial" w:eastAsia="Times New Roman" w:hAnsi="Arial" w:cs="Arial"/>
          <w:vanish/>
          <w:sz w:val="16"/>
          <w:szCs w:val="16"/>
          <w:lang w:eastAsia="ru-RU"/>
        </w:rPr>
        <w:t>Конец формы</w:t>
      </w:r>
    </w:p>
    <w:p w14:paraId="019ABAF7" w14:textId="77777777" w:rsidR="000A5C77" w:rsidRDefault="000A5C77" w:rsidP="008A46C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1730CA4" w14:textId="41C18F59" w:rsidR="004F1C64" w:rsidRDefault="00175FC4" w:rsidP="008A46C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Стендов</w:t>
      </w:r>
      <w:r w:rsidR="00A55BD7">
        <w:rPr>
          <w:rFonts w:ascii="Times New Roman" w:hAnsi="Times New Roman" w:cs="Times New Roman"/>
          <w:b/>
          <w:bCs/>
          <w:sz w:val="28"/>
          <w:szCs w:val="28"/>
        </w:rPr>
        <w:t>ые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доклады</w:t>
      </w:r>
    </w:p>
    <w:p w14:paraId="4487E1FD" w14:textId="77777777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6C3">
        <w:rPr>
          <w:rFonts w:ascii="Times New Roman" w:hAnsi="Times New Roman" w:cs="Times New Roman"/>
          <w:b/>
          <w:bCs/>
          <w:sz w:val="24"/>
          <w:szCs w:val="24"/>
        </w:rPr>
        <w:t>XXIV.P.461</w:t>
      </w:r>
      <w:r w:rsidRPr="008A46C3">
        <w:rPr>
          <w:rFonts w:ascii="Times New Roman" w:hAnsi="Times New Roman" w:cs="Times New Roman"/>
          <w:sz w:val="24"/>
          <w:szCs w:val="24"/>
        </w:rPr>
        <w:t> </w:t>
      </w:r>
      <w:hyperlink r:id="rId23" w:history="1">
        <w:r w:rsidRPr="008A46C3">
          <w:rPr>
            <w:rStyle w:val="a4"/>
            <w:rFonts w:ascii="Times New Roman" w:hAnsi="Times New Roman" w:cs="Times New Roman"/>
            <w:sz w:val="24"/>
            <w:szCs w:val="24"/>
          </w:rPr>
          <w:t>Датчики давления, установленные на аэростатах как альтернатива сейсмометрам на поверхности Венеры</w:t>
        </w:r>
      </w:hyperlink>
    </w:p>
    <w:p w14:paraId="2BF592E2" w14:textId="77777777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Батов А.В. (1), Гудкова Т.В. (1), Степанова И.Э. (1)</w:t>
      </w:r>
    </w:p>
    <w:p w14:paraId="0710B821" w14:textId="77777777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6C3">
        <w:rPr>
          <w:rFonts w:ascii="Times New Roman" w:hAnsi="Times New Roman" w:cs="Times New Roman"/>
          <w:sz w:val="24"/>
          <w:szCs w:val="24"/>
        </w:rPr>
        <w:t>(1) Институт физики Земли им. О.Ю. Шмидта РАН, Москва, Россия</w:t>
      </w:r>
    </w:p>
    <w:p w14:paraId="77514F97" w14:textId="77777777" w:rsidR="008A46C3" w:rsidRDefault="008A46C3" w:rsidP="008A4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349BCC" w14:textId="77777777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6C3">
        <w:rPr>
          <w:rFonts w:ascii="Times New Roman" w:hAnsi="Times New Roman" w:cs="Times New Roman"/>
          <w:b/>
          <w:bCs/>
          <w:sz w:val="24"/>
          <w:szCs w:val="24"/>
        </w:rPr>
        <w:t>XXIV.P.249</w:t>
      </w:r>
      <w:r w:rsidRPr="008A46C3">
        <w:rPr>
          <w:rFonts w:ascii="Times New Roman" w:hAnsi="Times New Roman" w:cs="Times New Roman"/>
          <w:sz w:val="24"/>
          <w:szCs w:val="24"/>
        </w:rPr>
        <w:t> </w:t>
      </w:r>
      <w:hyperlink r:id="rId24" w:history="1">
        <w:r w:rsidRPr="008A46C3">
          <w:rPr>
            <w:rStyle w:val="a4"/>
            <w:rFonts w:ascii="Times New Roman" w:hAnsi="Times New Roman" w:cs="Times New Roman"/>
            <w:sz w:val="24"/>
            <w:szCs w:val="24"/>
          </w:rPr>
          <w:t>Структура молекулярного газа протозвезды класса 0 HOPS-60.</w:t>
        </w:r>
      </w:hyperlink>
    </w:p>
    <w:p w14:paraId="0149C152" w14:textId="77777777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Криницкий ЕО (1), Петрашкевич ИВ (1), </w:t>
      </w:r>
      <w:proofErr w:type="spellStart"/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Пунанова</w:t>
      </w:r>
      <w:proofErr w:type="spellEnd"/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АФ (2), Васюнин АИ (1)</w:t>
      </w:r>
    </w:p>
    <w:p w14:paraId="058A22F6" w14:textId="77777777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6C3">
        <w:rPr>
          <w:rFonts w:ascii="Times New Roman" w:hAnsi="Times New Roman" w:cs="Times New Roman"/>
          <w:sz w:val="24"/>
          <w:szCs w:val="24"/>
        </w:rPr>
        <w:t>(1) Уральский федеральный университет, Екатеринбург, Россия</w:t>
      </w:r>
      <w:r w:rsidRPr="008A46C3">
        <w:rPr>
          <w:rFonts w:ascii="Times New Roman" w:hAnsi="Times New Roman" w:cs="Times New Roman"/>
          <w:sz w:val="24"/>
          <w:szCs w:val="24"/>
        </w:rPr>
        <w:br/>
        <w:t>(2) -, Екатеринбург, Россия</w:t>
      </w:r>
    </w:p>
    <w:p w14:paraId="420ED236" w14:textId="77777777" w:rsidR="008A46C3" w:rsidRDefault="008A46C3" w:rsidP="008A4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0BFF4D" w14:textId="77777777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6C3">
        <w:rPr>
          <w:rFonts w:ascii="Times New Roman" w:hAnsi="Times New Roman" w:cs="Times New Roman"/>
          <w:b/>
          <w:bCs/>
          <w:sz w:val="24"/>
          <w:szCs w:val="24"/>
        </w:rPr>
        <w:t>XXIV.P.568</w:t>
      </w:r>
      <w:r w:rsidRPr="008A46C3">
        <w:rPr>
          <w:rFonts w:ascii="Times New Roman" w:hAnsi="Times New Roman" w:cs="Times New Roman"/>
          <w:sz w:val="24"/>
          <w:szCs w:val="24"/>
        </w:rPr>
        <w:t> </w:t>
      </w:r>
      <w:hyperlink r:id="rId25" w:history="1">
        <w:r w:rsidRPr="008A46C3">
          <w:rPr>
            <w:rStyle w:val="a4"/>
            <w:rFonts w:ascii="Times New Roman" w:hAnsi="Times New Roman" w:cs="Times New Roman"/>
            <w:sz w:val="24"/>
            <w:szCs w:val="24"/>
          </w:rPr>
          <w:t>Моделирование индуцированного спектра поглощения в области Ферми-диады сжатого СО2 газа</w:t>
        </w:r>
      </w:hyperlink>
    </w:p>
    <w:p w14:paraId="2F4E21F0" w14:textId="77777777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Чистиков Д.Н. (1), </w:t>
      </w:r>
      <w:proofErr w:type="spellStart"/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Финенко</w:t>
      </w:r>
      <w:proofErr w:type="spellEnd"/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А. А. (1), </w:t>
      </w:r>
      <w:proofErr w:type="spellStart"/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Вигасин</w:t>
      </w:r>
      <w:proofErr w:type="spellEnd"/>
      <w:r w:rsidRPr="008A46C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А. А. (1)</w:t>
      </w:r>
    </w:p>
    <w:p w14:paraId="63227FB3" w14:textId="130CA7FD" w:rsidR="008A46C3" w:rsidRPr="008A46C3" w:rsidRDefault="008A46C3" w:rsidP="008A46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A46C3">
        <w:rPr>
          <w:rFonts w:ascii="Times New Roman" w:hAnsi="Times New Roman" w:cs="Times New Roman"/>
          <w:sz w:val="24"/>
          <w:szCs w:val="24"/>
        </w:rPr>
        <w:t>(1) Институт физики атмосферы имени А. М. Обухова РАН, Москва, Россия</w:t>
      </w:r>
    </w:p>
    <w:sectPr w:rsidR="008A46C3" w:rsidRPr="008A46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84C90"/>
    <w:multiLevelType w:val="hybridMultilevel"/>
    <w:tmpl w:val="563822D4"/>
    <w:lvl w:ilvl="0" w:tplc="149E5982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47E"/>
    <w:rsid w:val="00016059"/>
    <w:rsid w:val="000425EF"/>
    <w:rsid w:val="0007447E"/>
    <w:rsid w:val="000A0CE5"/>
    <w:rsid w:val="000A3C75"/>
    <w:rsid w:val="000A5C77"/>
    <w:rsid w:val="000A6DF2"/>
    <w:rsid w:val="000B44B9"/>
    <w:rsid w:val="000C3B79"/>
    <w:rsid w:val="001009CE"/>
    <w:rsid w:val="00122310"/>
    <w:rsid w:val="00131228"/>
    <w:rsid w:val="00132481"/>
    <w:rsid w:val="00175FC4"/>
    <w:rsid w:val="00196614"/>
    <w:rsid w:val="001A2409"/>
    <w:rsid w:val="001B67FE"/>
    <w:rsid w:val="001C6907"/>
    <w:rsid w:val="00200D99"/>
    <w:rsid w:val="00223E90"/>
    <w:rsid w:val="00281ADA"/>
    <w:rsid w:val="002A5476"/>
    <w:rsid w:val="002B69A8"/>
    <w:rsid w:val="002F0938"/>
    <w:rsid w:val="00334ECF"/>
    <w:rsid w:val="00337D76"/>
    <w:rsid w:val="00340663"/>
    <w:rsid w:val="00367F1A"/>
    <w:rsid w:val="003813F1"/>
    <w:rsid w:val="003816B7"/>
    <w:rsid w:val="003A1A0A"/>
    <w:rsid w:val="003F3541"/>
    <w:rsid w:val="00461B7F"/>
    <w:rsid w:val="004D0B79"/>
    <w:rsid w:val="004F1C64"/>
    <w:rsid w:val="004F4A1D"/>
    <w:rsid w:val="00512837"/>
    <w:rsid w:val="00536C10"/>
    <w:rsid w:val="0055306E"/>
    <w:rsid w:val="005751C9"/>
    <w:rsid w:val="00601644"/>
    <w:rsid w:val="006260B5"/>
    <w:rsid w:val="00645464"/>
    <w:rsid w:val="00677C35"/>
    <w:rsid w:val="006B66B6"/>
    <w:rsid w:val="006F3F3B"/>
    <w:rsid w:val="007018F9"/>
    <w:rsid w:val="00706DF9"/>
    <w:rsid w:val="00761309"/>
    <w:rsid w:val="007A6C8E"/>
    <w:rsid w:val="007C2E61"/>
    <w:rsid w:val="007F270E"/>
    <w:rsid w:val="007F34BF"/>
    <w:rsid w:val="008073E1"/>
    <w:rsid w:val="008264ED"/>
    <w:rsid w:val="00853058"/>
    <w:rsid w:val="008578AC"/>
    <w:rsid w:val="0086675C"/>
    <w:rsid w:val="008A46C3"/>
    <w:rsid w:val="008A6B70"/>
    <w:rsid w:val="008F275C"/>
    <w:rsid w:val="008F51F6"/>
    <w:rsid w:val="00920CD1"/>
    <w:rsid w:val="00922DBD"/>
    <w:rsid w:val="00934307"/>
    <w:rsid w:val="0097053C"/>
    <w:rsid w:val="00972CEC"/>
    <w:rsid w:val="00982760"/>
    <w:rsid w:val="00983835"/>
    <w:rsid w:val="00990676"/>
    <w:rsid w:val="009B4E92"/>
    <w:rsid w:val="009D3AD0"/>
    <w:rsid w:val="00A13F60"/>
    <w:rsid w:val="00A203EB"/>
    <w:rsid w:val="00A3259B"/>
    <w:rsid w:val="00A45709"/>
    <w:rsid w:val="00A50FE4"/>
    <w:rsid w:val="00A54C11"/>
    <w:rsid w:val="00A55BD7"/>
    <w:rsid w:val="00B23300"/>
    <w:rsid w:val="00B36112"/>
    <w:rsid w:val="00B704B7"/>
    <w:rsid w:val="00B92A82"/>
    <w:rsid w:val="00BA6955"/>
    <w:rsid w:val="00BB59E2"/>
    <w:rsid w:val="00BC42D9"/>
    <w:rsid w:val="00C6680E"/>
    <w:rsid w:val="00C750F2"/>
    <w:rsid w:val="00CB26E3"/>
    <w:rsid w:val="00CE0192"/>
    <w:rsid w:val="00CE72CD"/>
    <w:rsid w:val="00D04794"/>
    <w:rsid w:val="00D1755D"/>
    <w:rsid w:val="00D46DA3"/>
    <w:rsid w:val="00D504C4"/>
    <w:rsid w:val="00D674BD"/>
    <w:rsid w:val="00D82F5E"/>
    <w:rsid w:val="00DB6648"/>
    <w:rsid w:val="00DD6E4E"/>
    <w:rsid w:val="00DE0C27"/>
    <w:rsid w:val="00DF363F"/>
    <w:rsid w:val="00E71D71"/>
    <w:rsid w:val="00EA3BDC"/>
    <w:rsid w:val="00ED69CD"/>
    <w:rsid w:val="00F441A6"/>
    <w:rsid w:val="00F50E1B"/>
    <w:rsid w:val="00F5372B"/>
    <w:rsid w:val="00F6194C"/>
    <w:rsid w:val="00FA5D5B"/>
    <w:rsid w:val="00FD2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66B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B6"/>
  </w:style>
  <w:style w:type="paragraph" w:styleId="1">
    <w:name w:val="heading 1"/>
    <w:basedOn w:val="a"/>
    <w:link w:val="10"/>
    <w:uiPriority w:val="9"/>
    <w:qFormat/>
    <w:rsid w:val="008667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67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751C9"/>
    <w:rPr>
      <w:b/>
      <w:bCs/>
    </w:rPr>
  </w:style>
  <w:style w:type="character" w:styleId="a4">
    <w:name w:val="Hyperlink"/>
    <w:basedOn w:val="a0"/>
    <w:uiPriority w:val="99"/>
    <w:unhideWhenUsed/>
    <w:rsid w:val="005751C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667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67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67F1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75FC4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C750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B6"/>
  </w:style>
  <w:style w:type="paragraph" w:styleId="1">
    <w:name w:val="heading 1"/>
    <w:basedOn w:val="a"/>
    <w:link w:val="10"/>
    <w:uiPriority w:val="9"/>
    <w:qFormat/>
    <w:rsid w:val="008667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667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751C9"/>
    <w:rPr>
      <w:b/>
      <w:bCs/>
    </w:rPr>
  </w:style>
  <w:style w:type="character" w:styleId="a4">
    <w:name w:val="Hyperlink"/>
    <w:basedOn w:val="a0"/>
    <w:uiPriority w:val="99"/>
    <w:unhideWhenUsed/>
    <w:rsid w:val="005751C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667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67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67F1A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175FC4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C750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7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3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4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6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2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0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5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3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4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33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8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5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67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66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9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76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82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2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70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9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2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8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6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6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59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24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0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73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97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62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20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6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5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9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7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35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7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6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6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1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50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1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8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87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6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65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4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1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54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68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49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174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70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50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93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61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85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0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5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8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7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1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3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2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7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1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6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6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5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5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5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8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80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8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2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5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71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8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3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76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76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95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1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7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79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89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0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8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7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6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4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15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2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43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4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85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84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02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85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27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5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19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2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73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3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77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1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2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16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4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1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54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2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5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0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2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4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3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0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3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1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4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60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99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48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7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0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9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120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2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40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62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62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8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89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9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4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2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99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6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63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6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63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7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0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315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3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2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4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57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94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26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8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4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87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9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67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5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7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8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9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13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4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53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5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4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4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9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4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05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0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8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2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56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7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6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74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2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3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84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6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1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47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93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0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1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16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568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6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4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4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9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3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41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87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f.rse.geosmis.ru/thesisshow.aspx?page=384&amp;thesis=11936" TargetMode="External"/><Relationship Id="rId13" Type="http://schemas.openxmlformats.org/officeDocument/2006/relationships/hyperlink" Target="http://conf.rse.geosmis.ru/thesisshow.aspx?page=384&amp;thesis=11940" TargetMode="External"/><Relationship Id="rId18" Type="http://schemas.openxmlformats.org/officeDocument/2006/relationships/hyperlink" Target="http://conf.rse.geosmis.ru/thesisshow.aspx?page=384&amp;thesis=11673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://conf.rse.geosmis.ru/thesisshow.aspx?page=384&amp;thesis=11771" TargetMode="External"/><Relationship Id="rId7" Type="http://schemas.openxmlformats.org/officeDocument/2006/relationships/hyperlink" Target="http://conf.rse.geosmis.ru/thesisshow.aspx?page=384&amp;thesis=11971" TargetMode="External"/><Relationship Id="rId12" Type="http://schemas.openxmlformats.org/officeDocument/2006/relationships/hyperlink" Target="http://conf.rse.geosmis.ru/thesisshow.aspx?page=384&amp;thesis=11826" TargetMode="External"/><Relationship Id="rId17" Type="http://schemas.openxmlformats.org/officeDocument/2006/relationships/hyperlink" Target="http://conf.rse.geosmis.ru/thesisshow.aspx?page=384&amp;thesis=11656" TargetMode="External"/><Relationship Id="rId25" Type="http://schemas.openxmlformats.org/officeDocument/2006/relationships/hyperlink" Target="http://conf.rse.geosmis.ru/thesisshow.aspx?page=384&amp;thesis=11897" TargetMode="External"/><Relationship Id="rId2" Type="http://schemas.openxmlformats.org/officeDocument/2006/relationships/styles" Target="styles.xml"/><Relationship Id="rId16" Type="http://schemas.openxmlformats.org/officeDocument/2006/relationships/hyperlink" Target="http://conf.rse.geosmis.ru/thesisshow.aspx?page=384&amp;thesis=11799" TargetMode="External"/><Relationship Id="rId20" Type="http://schemas.openxmlformats.org/officeDocument/2006/relationships/hyperlink" Target="http://conf.rse.geosmis.ru/thesisshow.aspx?page=384&amp;thesis=118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conf.rse.geosmis.ru/thesisshow.aspx?page=384&amp;thesis=11949" TargetMode="External"/><Relationship Id="rId11" Type="http://schemas.openxmlformats.org/officeDocument/2006/relationships/hyperlink" Target="http://conf.rse.geosmis.ru/thesisshow.aspx?page=384&amp;thesis=11967" TargetMode="External"/><Relationship Id="rId24" Type="http://schemas.openxmlformats.org/officeDocument/2006/relationships/hyperlink" Target="http://conf.rse.geosmis.ru/thesisshow.aspx?page=384&amp;thesis=1157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onf.rse.geosmis.ru/thesisshow.aspx?page=384&amp;thesis=11890" TargetMode="External"/><Relationship Id="rId23" Type="http://schemas.openxmlformats.org/officeDocument/2006/relationships/hyperlink" Target="http://conf.rse.geosmis.ru/thesisshow.aspx?page=384&amp;thesis=11790" TargetMode="External"/><Relationship Id="rId10" Type="http://schemas.openxmlformats.org/officeDocument/2006/relationships/hyperlink" Target="http://conf.rse.geosmis.ru/thesisshow.aspx?page=384&amp;thesis=11842" TargetMode="External"/><Relationship Id="rId19" Type="http://schemas.openxmlformats.org/officeDocument/2006/relationships/hyperlink" Target="http://conf.rse.geosmis.ru/thesisshow.aspx?page=384&amp;thesis=1167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f.rse.geosmis.ru/thesisshow.aspx?page=384&amp;thesis=11999" TargetMode="External"/><Relationship Id="rId14" Type="http://schemas.openxmlformats.org/officeDocument/2006/relationships/hyperlink" Target="http://conf.rse.geosmis.ru/thesisshow.aspx?page=384&amp;thesis=11804" TargetMode="External"/><Relationship Id="rId22" Type="http://schemas.openxmlformats.org/officeDocument/2006/relationships/hyperlink" Target="http://conf.rse.geosmis.ru/thesisshow.aspx?page=384&amp;thesis=1184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1829</TotalTime>
  <Pages>3</Pages>
  <Words>900</Words>
  <Characters>7697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Lavrova</dc:creator>
  <cp:lastModifiedBy>Olga</cp:lastModifiedBy>
  <cp:revision>11</cp:revision>
  <cp:lastPrinted>2026-10-28T12:08:00Z</cp:lastPrinted>
  <dcterms:created xsi:type="dcterms:W3CDTF">2023-11-02T19:47:00Z</dcterms:created>
  <dcterms:modified xsi:type="dcterms:W3CDTF">2026-10-28T19:19:00Z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7fa7bce9546b95ea190a8b05b82d38748fe59e27728f47a27017d7d056a2bd4a</vt:lpwstr>
  </property>
</Properties>
</file>